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2B" w:rsidRDefault="00A66905" w:rsidP="00A30798">
      <w:pPr>
        <w:ind w:left="-720"/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 w:rsidRPr="00A66905"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>
            <wp:extent cx="1910080" cy="682171"/>
            <wp:effectExtent l="19050" t="0" r="0" b="0"/>
            <wp:docPr id="4" name="Image 1" descr="logoAFC_New2018_fond_blan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FC_New2018_fond_blanc_BI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9449" cy="68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444A">
        <w:rPr>
          <w:rFonts w:ascii="Comic Sans MS" w:hAnsi="Comic Sans MS"/>
          <w:b/>
          <w:sz w:val="36"/>
          <w:szCs w:val="36"/>
        </w:rPr>
        <w:t xml:space="preserve">     </w:t>
      </w:r>
    </w:p>
    <w:p w:rsidR="00F632BF" w:rsidRDefault="00F632BF" w:rsidP="002A663E">
      <w:pPr>
        <w:ind w:left="-1080"/>
        <w:jc w:val="center"/>
        <w:rPr>
          <w:rFonts w:ascii="Comic Sans MS" w:hAnsi="Comic Sans MS"/>
          <w:b/>
          <w:sz w:val="36"/>
          <w:szCs w:val="36"/>
        </w:rPr>
      </w:pPr>
    </w:p>
    <w:p w:rsidR="00135F95" w:rsidRPr="00A66905" w:rsidRDefault="003E5033" w:rsidP="002A663E">
      <w:pPr>
        <w:ind w:left="-1080"/>
        <w:jc w:val="center"/>
        <w:rPr>
          <w:rFonts w:ascii="Arial" w:hAnsi="Arial" w:cs="Arial"/>
          <w:b/>
          <w:sz w:val="28"/>
          <w:szCs w:val="28"/>
        </w:rPr>
      </w:pPr>
      <w:r w:rsidRPr="00A66905">
        <w:rPr>
          <w:rFonts w:ascii="Arial" w:hAnsi="Arial" w:cs="Arial"/>
          <w:b/>
          <w:sz w:val="28"/>
          <w:szCs w:val="28"/>
        </w:rPr>
        <w:t>VIDE-GRENIER</w:t>
      </w:r>
      <w:r w:rsidR="00870EAE" w:rsidRPr="00A66905">
        <w:rPr>
          <w:rFonts w:ascii="Arial" w:hAnsi="Arial" w:cs="Arial"/>
          <w:b/>
          <w:sz w:val="28"/>
          <w:szCs w:val="28"/>
        </w:rPr>
        <w:t>S</w:t>
      </w:r>
    </w:p>
    <w:p w:rsidR="00A90450" w:rsidRPr="00A66905" w:rsidRDefault="003E5033" w:rsidP="002A663E">
      <w:pPr>
        <w:ind w:left="-567"/>
        <w:jc w:val="center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>Place Aristide Briand</w:t>
      </w:r>
      <w:r w:rsidR="008B22AD" w:rsidRPr="00A66905">
        <w:rPr>
          <w:rFonts w:ascii="Arial" w:hAnsi="Arial" w:cs="Arial"/>
          <w:sz w:val="22"/>
          <w:szCs w:val="22"/>
        </w:rPr>
        <w:t xml:space="preserve"> - </w:t>
      </w:r>
      <w:r w:rsidR="00E34359" w:rsidRPr="00A66905">
        <w:rPr>
          <w:rFonts w:ascii="Arial" w:hAnsi="Arial" w:cs="Arial"/>
          <w:sz w:val="22"/>
          <w:szCs w:val="22"/>
        </w:rPr>
        <w:t>94220 Charenton-le-</w:t>
      </w:r>
      <w:r w:rsidR="00A90450" w:rsidRPr="00A66905">
        <w:rPr>
          <w:rFonts w:ascii="Arial" w:hAnsi="Arial" w:cs="Arial"/>
          <w:sz w:val="22"/>
          <w:szCs w:val="22"/>
        </w:rPr>
        <w:t>Pont</w:t>
      </w:r>
    </w:p>
    <w:p w:rsidR="00572C2B" w:rsidRPr="00A66905" w:rsidRDefault="00572C2B" w:rsidP="002A663E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:rsidR="00135F95" w:rsidRPr="00A66905" w:rsidRDefault="00E34359" w:rsidP="002A663E">
      <w:pPr>
        <w:ind w:left="-426"/>
        <w:jc w:val="center"/>
        <w:rPr>
          <w:rFonts w:ascii="Arial" w:hAnsi="Arial" w:cs="Arial"/>
          <w:b/>
          <w:sz w:val="22"/>
          <w:szCs w:val="22"/>
        </w:rPr>
      </w:pPr>
      <w:r w:rsidRPr="00A66905">
        <w:rPr>
          <w:rFonts w:ascii="Arial" w:hAnsi="Arial" w:cs="Arial"/>
          <w:b/>
          <w:sz w:val="22"/>
          <w:szCs w:val="22"/>
        </w:rPr>
        <w:t>REGLEMENT</w:t>
      </w:r>
    </w:p>
    <w:p w:rsidR="00F94E38" w:rsidRPr="00A66905" w:rsidRDefault="00F94E38" w:rsidP="002A663E">
      <w:pPr>
        <w:pStyle w:val="Default"/>
        <w:rPr>
          <w:rFonts w:ascii="Arial" w:hAnsi="Arial" w:cs="Arial"/>
          <w:sz w:val="22"/>
          <w:szCs w:val="22"/>
        </w:rPr>
      </w:pPr>
    </w:p>
    <w:p w:rsidR="00572C2B" w:rsidRPr="00A66905" w:rsidRDefault="00572C2B" w:rsidP="002A663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E34359" w:rsidRPr="00A66905" w:rsidRDefault="003E5033" w:rsidP="00870EAE">
      <w:pPr>
        <w:ind w:left="-567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>Le vide-greniers</w:t>
      </w:r>
      <w:r w:rsidR="00F94E38" w:rsidRPr="00A66905">
        <w:rPr>
          <w:rFonts w:ascii="Arial" w:hAnsi="Arial" w:cs="Arial"/>
          <w:sz w:val="22"/>
          <w:szCs w:val="22"/>
        </w:rPr>
        <w:t xml:space="preserve"> de l’</w:t>
      </w:r>
      <w:r w:rsidR="00F94E38" w:rsidRPr="00A66905">
        <w:rPr>
          <w:rFonts w:ascii="Arial" w:hAnsi="Arial" w:cs="Arial"/>
          <w:b/>
          <w:sz w:val="22"/>
          <w:szCs w:val="22"/>
        </w:rPr>
        <w:t>A</w:t>
      </w:r>
      <w:r w:rsidR="00174A13" w:rsidRPr="00A66905">
        <w:rPr>
          <w:rFonts w:ascii="Arial" w:hAnsi="Arial" w:cs="Arial"/>
          <w:sz w:val="22"/>
          <w:szCs w:val="22"/>
        </w:rPr>
        <w:t xml:space="preserve">ssociation des </w:t>
      </w:r>
      <w:r w:rsidR="00174A13" w:rsidRPr="00A66905">
        <w:rPr>
          <w:rFonts w:ascii="Arial" w:hAnsi="Arial" w:cs="Arial"/>
          <w:b/>
          <w:sz w:val="22"/>
          <w:szCs w:val="22"/>
        </w:rPr>
        <w:t>F</w:t>
      </w:r>
      <w:r w:rsidR="00174A13" w:rsidRPr="00A66905">
        <w:rPr>
          <w:rFonts w:ascii="Arial" w:hAnsi="Arial" w:cs="Arial"/>
          <w:sz w:val="22"/>
          <w:szCs w:val="22"/>
        </w:rPr>
        <w:t xml:space="preserve">amilles de </w:t>
      </w:r>
      <w:r w:rsidR="00174A13" w:rsidRPr="00A66905">
        <w:rPr>
          <w:rFonts w:ascii="Arial" w:hAnsi="Arial" w:cs="Arial"/>
          <w:b/>
          <w:sz w:val="22"/>
          <w:szCs w:val="22"/>
        </w:rPr>
        <w:t>C</w:t>
      </w:r>
      <w:r w:rsidR="00174A13" w:rsidRPr="00A66905">
        <w:rPr>
          <w:rFonts w:ascii="Arial" w:hAnsi="Arial" w:cs="Arial"/>
          <w:sz w:val="22"/>
          <w:szCs w:val="22"/>
        </w:rPr>
        <w:t xml:space="preserve">harenton </w:t>
      </w:r>
      <w:r w:rsidR="001E6F98" w:rsidRPr="00A66905">
        <w:rPr>
          <w:rFonts w:ascii="Arial" w:hAnsi="Arial" w:cs="Arial"/>
          <w:sz w:val="22"/>
          <w:szCs w:val="22"/>
        </w:rPr>
        <w:t>vous offre la possibilité de</w:t>
      </w:r>
      <w:r w:rsidR="00174A13" w:rsidRPr="00A66905">
        <w:rPr>
          <w:rFonts w:ascii="Arial" w:hAnsi="Arial" w:cs="Arial"/>
          <w:sz w:val="22"/>
          <w:szCs w:val="22"/>
        </w:rPr>
        <w:t xml:space="preserve"> </w:t>
      </w:r>
      <w:r w:rsidR="00F94E38" w:rsidRPr="00A66905">
        <w:rPr>
          <w:rFonts w:ascii="Arial" w:hAnsi="Arial" w:cs="Arial"/>
          <w:sz w:val="22"/>
          <w:szCs w:val="22"/>
        </w:rPr>
        <w:t>ven</w:t>
      </w:r>
      <w:r w:rsidR="001E6F98" w:rsidRPr="00A66905">
        <w:rPr>
          <w:rFonts w:ascii="Arial" w:hAnsi="Arial" w:cs="Arial"/>
          <w:sz w:val="22"/>
          <w:szCs w:val="22"/>
        </w:rPr>
        <w:t>dre</w:t>
      </w:r>
      <w:r w:rsidR="002A663E" w:rsidRPr="00A66905">
        <w:rPr>
          <w:rFonts w:ascii="Arial" w:hAnsi="Arial" w:cs="Arial"/>
          <w:sz w:val="22"/>
          <w:szCs w:val="22"/>
        </w:rPr>
        <w:t>,</w:t>
      </w:r>
      <w:r w:rsidR="00F94E38" w:rsidRPr="00A66905">
        <w:rPr>
          <w:rFonts w:ascii="Arial" w:hAnsi="Arial" w:cs="Arial"/>
          <w:sz w:val="22"/>
          <w:szCs w:val="22"/>
        </w:rPr>
        <w:t xml:space="preserve"> </w:t>
      </w:r>
      <w:r w:rsidRPr="00A66905">
        <w:rPr>
          <w:rFonts w:ascii="Arial" w:hAnsi="Arial" w:cs="Arial"/>
          <w:sz w:val="22"/>
          <w:szCs w:val="22"/>
        </w:rPr>
        <w:t>sur la place Aristide Briand</w:t>
      </w:r>
      <w:r w:rsidR="002A663E" w:rsidRPr="00A66905">
        <w:rPr>
          <w:rFonts w:ascii="Arial" w:hAnsi="Arial" w:cs="Arial"/>
          <w:sz w:val="22"/>
          <w:szCs w:val="22"/>
        </w:rPr>
        <w:t>,</w:t>
      </w:r>
      <w:r w:rsidR="002D6CA1" w:rsidRPr="00A66905">
        <w:rPr>
          <w:rFonts w:ascii="Arial" w:hAnsi="Arial" w:cs="Arial"/>
          <w:sz w:val="22"/>
          <w:szCs w:val="22"/>
        </w:rPr>
        <w:t xml:space="preserve"> vos objets et</w:t>
      </w:r>
      <w:r w:rsidRPr="00A66905">
        <w:rPr>
          <w:rFonts w:ascii="Arial" w:hAnsi="Arial" w:cs="Arial"/>
          <w:sz w:val="22"/>
          <w:szCs w:val="22"/>
        </w:rPr>
        <w:t xml:space="preserve"> accessoires </w:t>
      </w:r>
      <w:r w:rsidR="00F632BF" w:rsidRPr="00A66905">
        <w:rPr>
          <w:rFonts w:ascii="Arial" w:hAnsi="Arial" w:cs="Arial"/>
          <w:sz w:val="22"/>
          <w:szCs w:val="22"/>
        </w:rPr>
        <w:t>dont vous n’avez plus l’utilité</w:t>
      </w:r>
      <w:r w:rsidRPr="00A66905">
        <w:rPr>
          <w:rFonts w:ascii="Arial" w:hAnsi="Arial" w:cs="Arial"/>
          <w:sz w:val="22"/>
          <w:szCs w:val="22"/>
        </w:rPr>
        <w:t xml:space="preserve"> </w:t>
      </w:r>
      <w:r w:rsidR="00F632BF" w:rsidRPr="00A66905">
        <w:rPr>
          <w:rFonts w:ascii="Arial" w:hAnsi="Arial" w:cs="Arial"/>
          <w:sz w:val="22"/>
          <w:szCs w:val="22"/>
        </w:rPr>
        <w:t xml:space="preserve">et </w:t>
      </w:r>
      <w:r w:rsidRPr="00A66905">
        <w:rPr>
          <w:rFonts w:ascii="Arial" w:hAnsi="Arial" w:cs="Arial"/>
          <w:sz w:val="22"/>
          <w:szCs w:val="22"/>
        </w:rPr>
        <w:t xml:space="preserve">qui encombrent vos placards, caves, garages ou greniers. </w:t>
      </w:r>
    </w:p>
    <w:p w:rsidR="00F632BF" w:rsidRPr="00A66905" w:rsidRDefault="00870EAE" w:rsidP="00870EAE">
      <w:pPr>
        <w:ind w:left="-567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 xml:space="preserve">Le vide-greniers  est une manifestation extérieure ; </w:t>
      </w:r>
      <w:r w:rsidR="004A7A7D" w:rsidRPr="00A66905">
        <w:rPr>
          <w:rFonts w:ascii="Arial" w:hAnsi="Arial" w:cs="Arial"/>
          <w:sz w:val="22"/>
          <w:szCs w:val="22"/>
        </w:rPr>
        <w:t>les exposants doivent apporter leur matériel d’exposition.</w:t>
      </w:r>
      <w:r w:rsidR="002D6CA1" w:rsidRPr="00A66905">
        <w:rPr>
          <w:rFonts w:ascii="Arial" w:hAnsi="Arial" w:cs="Arial"/>
          <w:sz w:val="22"/>
          <w:szCs w:val="22"/>
        </w:rPr>
        <w:t xml:space="preserve"> </w:t>
      </w:r>
    </w:p>
    <w:p w:rsidR="00C47BFB" w:rsidRPr="00A66905" w:rsidRDefault="00C47BFB" w:rsidP="00C47BFB">
      <w:pPr>
        <w:numPr>
          <w:ilvl w:val="0"/>
          <w:numId w:val="23"/>
        </w:numPr>
        <w:ind w:hanging="295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>Néanmoins, l’AFC dispose d’un certain nombre de tables qui pourront être réservées lors de l’inscription au vide-greniers, au tarif de 5€ l’une. Un chèque de caution de 50€ par table sera alors demandé : celui-ci sera rendu aux exposants sur présentation du reçu de restitution paraphé par les agents municipaux.</w:t>
      </w:r>
    </w:p>
    <w:p w:rsidR="00870EAE" w:rsidRPr="00A66905" w:rsidRDefault="00870EAE" w:rsidP="00870EAE">
      <w:pPr>
        <w:ind w:left="-567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>Pour des raisons de sécurité, les locations le-jour-même ne seront pas acceptées.</w:t>
      </w:r>
    </w:p>
    <w:p w:rsidR="004A7A7D" w:rsidRPr="00A66905" w:rsidRDefault="004A7A7D" w:rsidP="00870EA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4A7A7D" w:rsidRPr="00A66905" w:rsidRDefault="004A7A7D" w:rsidP="00870EAE">
      <w:pPr>
        <w:ind w:left="-567"/>
        <w:jc w:val="both"/>
        <w:rPr>
          <w:rFonts w:ascii="Arial" w:hAnsi="Arial" w:cs="Arial"/>
          <w:sz w:val="22"/>
          <w:szCs w:val="22"/>
          <w:u w:val="single"/>
        </w:rPr>
      </w:pPr>
      <w:r w:rsidRPr="00A66905">
        <w:rPr>
          <w:rFonts w:ascii="Arial" w:hAnsi="Arial" w:cs="Arial"/>
          <w:sz w:val="22"/>
          <w:szCs w:val="22"/>
          <w:u w:val="single"/>
        </w:rPr>
        <w:t xml:space="preserve">Certaines règles doivent être respectées </w:t>
      </w:r>
      <w:r w:rsidR="00A70768" w:rsidRPr="00A66905">
        <w:rPr>
          <w:rFonts w:ascii="Arial" w:hAnsi="Arial" w:cs="Arial"/>
          <w:sz w:val="22"/>
          <w:szCs w:val="22"/>
          <w:u w:val="single"/>
        </w:rPr>
        <w:t>par chaque partie</w:t>
      </w:r>
      <w:r w:rsidRPr="00A66905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4A7A7D" w:rsidRPr="00A66905" w:rsidRDefault="004A7A7D" w:rsidP="00870EA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4A7A7D" w:rsidRPr="00A66905" w:rsidRDefault="004A7A7D" w:rsidP="00870EAE">
      <w:pPr>
        <w:ind w:left="-567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b/>
          <w:sz w:val="22"/>
          <w:szCs w:val="22"/>
        </w:rPr>
        <w:t>Les exposants doivent notamment</w:t>
      </w:r>
      <w:r w:rsidRPr="00A66905">
        <w:rPr>
          <w:rFonts w:ascii="Arial" w:hAnsi="Arial" w:cs="Arial"/>
          <w:sz w:val="22"/>
          <w:szCs w:val="22"/>
        </w:rPr>
        <w:t> :</w:t>
      </w:r>
    </w:p>
    <w:p w:rsidR="004A7A7D" w:rsidRPr="00A66905" w:rsidRDefault="004A7A7D" w:rsidP="00870EA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4A7A7D" w:rsidRPr="00A66905" w:rsidRDefault="004A7A7D" w:rsidP="00870EAE">
      <w:pPr>
        <w:ind w:left="-567"/>
        <w:jc w:val="both"/>
        <w:rPr>
          <w:rFonts w:ascii="Arial" w:hAnsi="Arial" w:cs="Arial"/>
          <w:b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 xml:space="preserve">■ </w:t>
      </w:r>
      <w:r w:rsidRPr="00A66905">
        <w:rPr>
          <w:rFonts w:ascii="Arial" w:hAnsi="Arial" w:cs="Arial"/>
          <w:b/>
          <w:sz w:val="22"/>
          <w:szCs w:val="22"/>
        </w:rPr>
        <w:t xml:space="preserve">Se conformer </w:t>
      </w:r>
      <w:r w:rsidRPr="00A66905">
        <w:rPr>
          <w:rFonts w:ascii="Arial" w:hAnsi="Arial" w:cs="Arial"/>
          <w:sz w:val="22"/>
          <w:szCs w:val="22"/>
        </w:rPr>
        <w:t>aux indications qui leur sont données par les responsables de l’</w:t>
      </w:r>
      <w:r w:rsidRPr="00A66905">
        <w:rPr>
          <w:rFonts w:ascii="Arial" w:hAnsi="Arial" w:cs="Arial"/>
          <w:b/>
          <w:sz w:val="22"/>
          <w:szCs w:val="22"/>
        </w:rPr>
        <w:t>A</w:t>
      </w:r>
      <w:r w:rsidRPr="00A66905">
        <w:rPr>
          <w:rFonts w:ascii="Arial" w:hAnsi="Arial" w:cs="Arial"/>
          <w:sz w:val="22"/>
          <w:szCs w:val="22"/>
        </w:rPr>
        <w:t xml:space="preserve">ssociation des </w:t>
      </w:r>
      <w:r w:rsidRPr="00A66905">
        <w:rPr>
          <w:rFonts w:ascii="Arial" w:hAnsi="Arial" w:cs="Arial"/>
          <w:b/>
          <w:sz w:val="22"/>
          <w:szCs w:val="22"/>
        </w:rPr>
        <w:t>F</w:t>
      </w:r>
      <w:r w:rsidRPr="00A66905">
        <w:rPr>
          <w:rFonts w:ascii="Arial" w:hAnsi="Arial" w:cs="Arial"/>
          <w:sz w:val="22"/>
          <w:szCs w:val="22"/>
        </w:rPr>
        <w:t xml:space="preserve">amilles de </w:t>
      </w:r>
      <w:r w:rsidRPr="00A66905">
        <w:rPr>
          <w:rFonts w:ascii="Arial" w:hAnsi="Arial" w:cs="Arial"/>
          <w:b/>
          <w:sz w:val="22"/>
          <w:szCs w:val="22"/>
        </w:rPr>
        <w:t>C</w:t>
      </w:r>
      <w:r w:rsidRPr="00A66905">
        <w:rPr>
          <w:rFonts w:ascii="Arial" w:hAnsi="Arial" w:cs="Arial"/>
          <w:sz w:val="22"/>
          <w:szCs w:val="22"/>
        </w:rPr>
        <w:t xml:space="preserve">harenton, portant un KW blanc et un brassard  </w:t>
      </w:r>
      <w:r w:rsidR="00870EAE" w:rsidRPr="00A66905">
        <w:rPr>
          <w:rFonts w:ascii="Arial" w:hAnsi="Arial" w:cs="Arial"/>
          <w:b/>
          <w:sz w:val="22"/>
          <w:szCs w:val="22"/>
        </w:rPr>
        <w:t>AFC – ainsi que celles des vigiles assurant la sécurité.</w:t>
      </w:r>
    </w:p>
    <w:p w:rsidR="001E6F98" w:rsidRPr="00A66905" w:rsidRDefault="001E6F98" w:rsidP="00870EA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E34359" w:rsidRPr="00A66905" w:rsidRDefault="001E6F98" w:rsidP="00870EAE">
      <w:pPr>
        <w:ind w:left="-567"/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 xml:space="preserve">■ </w:t>
      </w:r>
      <w:r w:rsidR="00C824EA" w:rsidRPr="00A66905">
        <w:rPr>
          <w:rFonts w:ascii="Arial" w:hAnsi="Arial" w:cs="Arial"/>
          <w:b/>
          <w:sz w:val="22"/>
          <w:szCs w:val="22"/>
        </w:rPr>
        <w:t>Respecter les horaires</w:t>
      </w:r>
    </w:p>
    <w:p w:rsidR="001E6F98" w:rsidRPr="00A66905" w:rsidRDefault="00E34359" w:rsidP="00870EAE">
      <w:pPr>
        <w:ind w:left="-567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>La</w:t>
      </w:r>
      <w:r w:rsidR="001E6F98" w:rsidRPr="00A66905">
        <w:rPr>
          <w:rFonts w:ascii="Arial" w:hAnsi="Arial" w:cs="Arial"/>
          <w:sz w:val="22"/>
          <w:szCs w:val="22"/>
        </w:rPr>
        <w:t xml:space="preserve"> vente ayant lieu de </w:t>
      </w:r>
      <w:r w:rsidR="002D6CA1" w:rsidRPr="00A66905">
        <w:rPr>
          <w:rFonts w:ascii="Arial" w:hAnsi="Arial" w:cs="Arial"/>
          <w:sz w:val="22"/>
          <w:szCs w:val="22"/>
        </w:rPr>
        <w:t>8</w:t>
      </w:r>
      <w:r w:rsidR="001E6F98" w:rsidRPr="00A66905">
        <w:rPr>
          <w:rFonts w:ascii="Arial" w:hAnsi="Arial" w:cs="Arial"/>
          <w:sz w:val="22"/>
          <w:szCs w:val="22"/>
        </w:rPr>
        <w:t>h à 18 heures :</w:t>
      </w:r>
    </w:p>
    <w:p w:rsidR="00572C2B" w:rsidRPr="00A66905" w:rsidRDefault="00873166" w:rsidP="00870EAE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>I</w:t>
      </w:r>
      <w:r w:rsidR="000B3E89" w:rsidRPr="00A66905">
        <w:rPr>
          <w:rFonts w:ascii="Arial" w:hAnsi="Arial" w:cs="Arial"/>
          <w:sz w:val="22"/>
          <w:szCs w:val="22"/>
        </w:rPr>
        <w:t>nstall</w:t>
      </w:r>
      <w:r w:rsidR="001E6F98" w:rsidRPr="00A66905">
        <w:rPr>
          <w:rFonts w:ascii="Arial" w:hAnsi="Arial" w:cs="Arial"/>
          <w:sz w:val="22"/>
          <w:szCs w:val="22"/>
        </w:rPr>
        <w:t xml:space="preserve">er </w:t>
      </w:r>
      <w:r w:rsidR="000B3E89" w:rsidRPr="00A66905">
        <w:rPr>
          <w:rFonts w:ascii="Arial" w:hAnsi="Arial" w:cs="Arial"/>
          <w:sz w:val="22"/>
          <w:szCs w:val="22"/>
        </w:rPr>
        <w:t xml:space="preserve">et </w:t>
      </w:r>
      <w:r w:rsidR="00417C70" w:rsidRPr="00A66905">
        <w:rPr>
          <w:rFonts w:ascii="Arial" w:hAnsi="Arial" w:cs="Arial"/>
          <w:sz w:val="22"/>
          <w:szCs w:val="22"/>
        </w:rPr>
        <w:t>déball</w:t>
      </w:r>
      <w:r w:rsidR="001E6F98" w:rsidRPr="00A66905">
        <w:rPr>
          <w:rFonts w:ascii="Arial" w:hAnsi="Arial" w:cs="Arial"/>
          <w:sz w:val="22"/>
          <w:szCs w:val="22"/>
        </w:rPr>
        <w:t>er</w:t>
      </w:r>
      <w:r w:rsidR="00417C70" w:rsidRPr="00A66905">
        <w:rPr>
          <w:rFonts w:ascii="Arial" w:hAnsi="Arial" w:cs="Arial"/>
          <w:sz w:val="22"/>
          <w:szCs w:val="22"/>
        </w:rPr>
        <w:t xml:space="preserve"> à parti</w:t>
      </w:r>
      <w:r w:rsidR="000C51A7" w:rsidRPr="00A66905">
        <w:rPr>
          <w:rFonts w:ascii="Arial" w:hAnsi="Arial" w:cs="Arial"/>
          <w:sz w:val="22"/>
          <w:szCs w:val="22"/>
        </w:rPr>
        <w:t>r</w:t>
      </w:r>
      <w:r w:rsidR="00417C70" w:rsidRPr="00A66905">
        <w:rPr>
          <w:rFonts w:ascii="Arial" w:hAnsi="Arial" w:cs="Arial"/>
          <w:sz w:val="22"/>
          <w:szCs w:val="22"/>
        </w:rPr>
        <w:t xml:space="preserve"> de </w:t>
      </w:r>
      <w:r w:rsidR="00C824EA" w:rsidRPr="00A66905">
        <w:rPr>
          <w:rFonts w:ascii="Arial" w:hAnsi="Arial" w:cs="Arial"/>
          <w:sz w:val="22"/>
          <w:szCs w:val="22"/>
        </w:rPr>
        <w:t>6</w:t>
      </w:r>
      <w:r w:rsidR="00E34359" w:rsidRPr="00A66905">
        <w:rPr>
          <w:rFonts w:ascii="Arial" w:hAnsi="Arial" w:cs="Arial"/>
          <w:sz w:val="22"/>
          <w:szCs w:val="22"/>
        </w:rPr>
        <w:t xml:space="preserve"> </w:t>
      </w:r>
      <w:r w:rsidR="009E2730" w:rsidRPr="00A66905">
        <w:rPr>
          <w:rFonts w:ascii="Arial" w:hAnsi="Arial" w:cs="Arial"/>
          <w:sz w:val="22"/>
          <w:szCs w:val="22"/>
        </w:rPr>
        <w:t>h</w:t>
      </w:r>
      <w:r w:rsidR="00E34359" w:rsidRPr="00A66905">
        <w:rPr>
          <w:rFonts w:ascii="Arial" w:hAnsi="Arial" w:cs="Arial"/>
          <w:sz w:val="22"/>
          <w:szCs w:val="22"/>
        </w:rPr>
        <w:t>eures</w:t>
      </w:r>
      <w:r w:rsidRPr="00A66905">
        <w:rPr>
          <w:rFonts w:ascii="Arial" w:hAnsi="Arial" w:cs="Arial"/>
          <w:sz w:val="22"/>
          <w:szCs w:val="22"/>
        </w:rPr>
        <w:t xml:space="preserve">, fin d’installation à </w:t>
      </w:r>
      <w:r w:rsidR="00C824EA" w:rsidRPr="00A66905">
        <w:rPr>
          <w:rFonts w:ascii="Arial" w:hAnsi="Arial" w:cs="Arial"/>
          <w:sz w:val="22"/>
          <w:szCs w:val="22"/>
        </w:rPr>
        <w:t>8</w:t>
      </w:r>
      <w:r w:rsidR="001E6F98" w:rsidRPr="00A66905">
        <w:rPr>
          <w:rFonts w:ascii="Arial" w:hAnsi="Arial" w:cs="Arial"/>
          <w:sz w:val="22"/>
          <w:szCs w:val="22"/>
        </w:rPr>
        <w:t xml:space="preserve"> h</w:t>
      </w:r>
      <w:r w:rsidR="00E34359" w:rsidRPr="00A66905">
        <w:rPr>
          <w:rFonts w:ascii="Arial" w:hAnsi="Arial" w:cs="Arial"/>
          <w:sz w:val="22"/>
          <w:szCs w:val="22"/>
        </w:rPr>
        <w:t>eures</w:t>
      </w:r>
      <w:r w:rsidR="0079358A" w:rsidRPr="00A66905">
        <w:rPr>
          <w:rFonts w:ascii="Arial" w:hAnsi="Arial" w:cs="Arial"/>
          <w:sz w:val="22"/>
          <w:szCs w:val="22"/>
        </w:rPr>
        <w:t>,</w:t>
      </w:r>
    </w:p>
    <w:p w:rsidR="00C47BFB" w:rsidRPr="00A66905" w:rsidRDefault="002D6CA1" w:rsidP="00870EAE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>R</w:t>
      </w:r>
      <w:r w:rsidR="001E6F98" w:rsidRPr="00A66905">
        <w:rPr>
          <w:rFonts w:ascii="Arial" w:hAnsi="Arial" w:cs="Arial"/>
          <w:sz w:val="22"/>
          <w:szCs w:val="22"/>
        </w:rPr>
        <w:t>emballer</w:t>
      </w:r>
      <w:r w:rsidR="00417C70" w:rsidRPr="00A66905">
        <w:rPr>
          <w:rFonts w:ascii="Arial" w:hAnsi="Arial" w:cs="Arial"/>
          <w:sz w:val="22"/>
          <w:szCs w:val="22"/>
        </w:rPr>
        <w:t xml:space="preserve"> </w:t>
      </w:r>
      <w:r w:rsidR="000B3E89" w:rsidRPr="00A66905">
        <w:rPr>
          <w:rFonts w:ascii="Arial" w:hAnsi="Arial" w:cs="Arial"/>
          <w:b/>
          <w:sz w:val="22"/>
          <w:szCs w:val="22"/>
        </w:rPr>
        <w:t xml:space="preserve">impérativement à 18 </w:t>
      </w:r>
      <w:r w:rsidR="00417C70" w:rsidRPr="00A66905">
        <w:rPr>
          <w:rFonts w:ascii="Arial" w:hAnsi="Arial" w:cs="Arial"/>
          <w:b/>
          <w:sz w:val="22"/>
          <w:szCs w:val="22"/>
        </w:rPr>
        <w:t>heures</w:t>
      </w:r>
      <w:r w:rsidR="00C824EA" w:rsidRPr="00A66905">
        <w:rPr>
          <w:rFonts w:ascii="Arial" w:hAnsi="Arial" w:cs="Arial"/>
          <w:b/>
          <w:sz w:val="22"/>
          <w:szCs w:val="22"/>
        </w:rPr>
        <w:t xml:space="preserve"> </w:t>
      </w:r>
      <w:r w:rsidR="00C824EA" w:rsidRPr="00A66905">
        <w:rPr>
          <w:rFonts w:ascii="Arial" w:hAnsi="Arial" w:cs="Arial"/>
          <w:sz w:val="22"/>
          <w:szCs w:val="22"/>
        </w:rPr>
        <w:t>pour laisser place aux</w:t>
      </w:r>
      <w:r w:rsidR="00572C2B" w:rsidRPr="00A66905">
        <w:rPr>
          <w:rFonts w:ascii="Arial" w:hAnsi="Arial" w:cs="Arial"/>
          <w:sz w:val="22"/>
          <w:szCs w:val="22"/>
        </w:rPr>
        <w:t xml:space="preserve"> </w:t>
      </w:r>
      <w:r w:rsidRPr="00A66905">
        <w:rPr>
          <w:rFonts w:ascii="Arial" w:hAnsi="Arial" w:cs="Arial"/>
          <w:sz w:val="22"/>
          <w:szCs w:val="22"/>
        </w:rPr>
        <w:t xml:space="preserve">services de </w:t>
      </w:r>
      <w:r w:rsidR="00C824EA" w:rsidRPr="00A66905">
        <w:rPr>
          <w:rFonts w:ascii="Arial" w:hAnsi="Arial" w:cs="Arial"/>
          <w:sz w:val="22"/>
          <w:szCs w:val="22"/>
        </w:rPr>
        <w:t xml:space="preserve">nettoyage. </w:t>
      </w:r>
    </w:p>
    <w:p w:rsidR="0051647B" w:rsidRPr="00A66905" w:rsidRDefault="00C47BFB" w:rsidP="00870EAE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b/>
          <w:sz w:val="22"/>
          <w:szCs w:val="22"/>
        </w:rPr>
        <w:t>Pour des questions de sécurité renforcée</w:t>
      </w:r>
      <w:r w:rsidR="000416B6" w:rsidRPr="00A66905">
        <w:rPr>
          <w:rFonts w:ascii="Arial" w:hAnsi="Arial" w:cs="Arial"/>
          <w:b/>
          <w:sz w:val="22"/>
          <w:szCs w:val="22"/>
        </w:rPr>
        <w:t xml:space="preserve"> imposées par les autorités, a</w:t>
      </w:r>
      <w:r w:rsidRPr="00A66905">
        <w:rPr>
          <w:rFonts w:ascii="Arial" w:hAnsi="Arial" w:cs="Arial"/>
          <w:b/>
          <w:sz w:val="22"/>
          <w:szCs w:val="22"/>
        </w:rPr>
        <w:t>ucun stationnement ne sera autorisé entre 8h et 18 h</w:t>
      </w:r>
      <w:r w:rsidRPr="00A66905">
        <w:rPr>
          <w:rFonts w:ascii="Arial" w:hAnsi="Arial" w:cs="Arial"/>
          <w:sz w:val="22"/>
          <w:szCs w:val="22"/>
        </w:rPr>
        <w:t>.</w:t>
      </w:r>
      <w:r w:rsidR="00C824EA" w:rsidRPr="00A66905">
        <w:rPr>
          <w:rFonts w:ascii="Arial" w:hAnsi="Arial" w:cs="Arial"/>
          <w:sz w:val="22"/>
          <w:szCs w:val="22"/>
        </w:rPr>
        <w:t xml:space="preserve"> </w:t>
      </w:r>
    </w:p>
    <w:p w:rsidR="001E6F98" w:rsidRPr="00A66905" w:rsidRDefault="0088184E" w:rsidP="00870EAE">
      <w:pPr>
        <w:ind w:left="-567" w:hanging="1145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 xml:space="preserve"> </w:t>
      </w:r>
      <w:r w:rsidR="001E1F48" w:rsidRPr="00A66905">
        <w:rPr>
          <w:rFonts w:ascii="Arial" w:hAnsi="Arial" w:cs="Arial"/>
          <w:sz w:val="22"/>
          <w:szCs w:val="22"/>
        </w:rPr>
        <w:t xml:space="preserve"> </w:t>
      </w:r>
    </w:p>
    <w:p w:rsidR="00C824EA" w:rsidRPr="00A66905" w:rsidRDefault="00E34359" w:rsidP="00870EAE">
      <w:pPr>
        <w:ind w:hanging="567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 xml:space="preserve">■ </w:t>
      </w:r>
      <w:r w:rsidRPr="00A66905">
        <w:rPr>
          <w:rFonts w:ascii="Arial" w:hAnsi="Arial" w:cs="Arial"/>
          <w:b/>
          <w:sz w:val="22"/>
          <w:szCs w:val="22"/>
        </w:rPr>
        <w:t>Respecter le stationnement : </w:t>
      </w:r>
    </w:p>
    <w:p w:rsidR="00C824EA" w:rsidRPr="00A66905" w:rsidRDefault="00C824EA" w:rsidP="00870EAE">
      <w:pPr>
        <w:ind w:left="-567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>Le</w:t>
      </w:r>
      <w:r w:rsidR="00A70768" w:rsidRPr="00A66905">
        <w:rPr>
          <w:rFonts w:ascii="Arial" w:hAnsi="Arial" w:cs="Arial"/>
          <w:sz w:val="22"/>
          <w:szCs w:val="22"/>
        </w:rPr>
        <w:t>s abords du</w:t>
      </w:r>
      <w:r w:rsidRPr="00A66905">
        <w:rPr>
          <w:rFonts w:ascii="Arial" w:hAnsi="Arial" w:cs="Arial"/>
          <w:sz w:val="22"/>
          <w:szCs w:val="22"/>
        </w:rPr>
        <w:t xml:space="preserve"> lieu d’exposition </w:t>
      </w:r>
      <w:r w:rsidR="00870EAE" w:rsidRPr="00A66905">
        <w:rPr>
          <w:rFonts w:ascii="Arial" w:hAnsi="Arial" w:cs="Arial"/>
          <w:sz w:val="22"/>
          <w:szCs w:val="22"/>
        </w:rPr>
        <w:t>so</w:t>
      </w:r>
      <w:r w:rsidRPr="00A66905">
        <w:rPr>
          <w:rFonts w:ascii="Arial" w:hAnsi="Arial" w:cs="Arial"/>
          <w:sz w:val="22"/>
          <w:szCs w:val="22"/>
        </w:rPr>
        <w:t>nt interdit</w:t>
      </w:r>
      <w:r w:rsidR="00A70768" w:rsidRPr="00A66905">
        <w:rPr>
          <w:rFonts w:ascii="Arial" w:hAnsi="Arial" w:cs="Arial"/>
          <w:sz w:val="22"/>
          <w:szCs w:val="22"/>
        </w:rPr>
        <w:t>s</w:t>
      </w:r>
      <w:r w:rsidR="00870EAE" w:rsidRPr="00A66905">
        <w:rPr>
          <w:rFonts w:ascii="Arial" w:hAnsi="Arial" w:cs="Arial"/>
          <w:sz w:val="22"/>
          <w:szCs w:val="22"/>
        </w:rPr>
        <w:t xml:space="preserve"> aux véhicules : </w:t>
      </w:r>
      <w:r w:rsidRPr="00A66905">
        <w:rPr>
          <w:rFonts w:ascii="Arial" w:hAnsi="Arial" w:cs="Arial"/>
          <w:sz w:val="22"/>
          <w:szCs w:val="22"/>
        </w:rPr>
        <w:t>les exposants doivent rapidement décharger leur matériel afin de dégager la voie publique</w:t>
      </w:r>
      <w:r w:rsidR="00A70768" w:rsidRPr="00A66905">
        <w:rPr>
          <w:rFonts w:ascii="Arial" w:hAnsi="Arial" w:cs="Arial"/>
          <w:sz w:val="22"/>
          <w:szCs w:val="22"/>
        </w:rPr>
        <w:t xml:space="preserve"> dans les délais les plus brefs.</w:t>
      </w:r>
    </w:p>
    <w:p w:rsidR="00C824EA" w:rsidRPr="00A66905" w:rsidRDefault="00C824EA" w:rsidP="00870EAE">
      <w:pPr>
        <w:ind w:left="-567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 xml:space="preserve">Les emplacements prévus pour le stationnement (parking Rue de la Mairie) sont indiqués par des pancartes, sous l’autorité de la Municipalité et des représentants de la Police Municipale. </w:t>
      </w:r>
    </w:p>
    <w:p w:rsidR="004A7A7D" w:rsidRPr="00A66905" w:rsidRDefault="004A7A7D" w:rsidP="00870EA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4A7A7D" w:rsidRPr="00A66905" w:rsidRDefault="004A7A7D" w:rsidP="00870EAE">
      <w:pPr>
        <w:ind w:left="-567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 xml:space="preserve">■ </w:t>
      </w:r>
      <w:r w:rsidR="00572C2B" w:rsidRPr="00A66905">
        <w:rPr>
          <w:rFonts w:ascii="Arial" w:hAnsi="Arial" w:cs="Arial"/>
          <w:b/>
          <w:sz w:val="22"/>
          <w:szCs w:val="22"/>
        </w:rPr>
        <w:t>L</w:t>
      </w:r>
      <w:r w:rsidRPr="00A66905">
        <w:rPr>
          <w:rFonts w:ascii="Arial" w:hAnsi="Arial" w:cs="Arial"/>
          <w:b/>
          <w:sz w:val="22"/>
          <w:szCs w:val="22"/>
        </w:rPr>
        <w:t xml:space="preserve">aisser l’emplacement dans l’état de propreté </w:t>
      </w:r>
      <w:r w:rsidR="00572C2B" w:rsidRPr="00A66905">
        <w:rPr>
          <w:rFonts w:ascii="Arial" w:hAnsi="Arial" w:cs="Arial"/>
          <w:b/>
          <w:sz w:val="22"/>
          <w:szCs w:val="22"/>
        </w:rPr>
        <w:t>dans lequel</w:t>
      </w:r>
      <w:r w:rsidRPr="00A66905">
        <w:rPr>
          <w:rFonts w:ascii="Arial" w:hAnsi="Arial" w:cs="Arial"/>
          <w:b/>
          <w:sz w:val="22"/>
          <w:szCs w:val="22"/>
        </w:rPr>
        <w:t xml:space="preserve"> il </w:t>
      </w:r>
      <w:r w:rsidR="00A70768" w:rsidRPr="00A66905">
        <w:rPr>
          <w:rFonts w:ascii="Arial" w:hAnsi="Arial" w:cs="Arial"/>
          <w:b/>
          <w:sz w:val="22"/>
          <w:szCs w:val="22"/>
        </w:rPr>
        <w:t>a été loué</w:t>
      </w:r>
      <w:r w:rsidRPr="00A66905">
        <w:rPr>
          <w:rFonts w:ascii="Arial" w:hAnsi="Arial" w:cs="Arial"/>
          <w:sz w:val="22"/>
          <w:szCs w:val="22"/>
        </w:rPr>
        <w:t> </w:t>
      </w:r>
      <w:r w:rsidRPr="00A66905">
        <w:rPr>
          <w:rFonts w:ascii="Arial" w:hAnsi="Arial" w:cs="Arial"/>
          <w:b/>
          <w:sz w:val="22"/>
          <w:szCs w:val="22"/>
        </w:rPr>
        <w:t>:</w:t>
      </w:r>
    </w:p>
    <w:p w:rsidR="00572C2B" w:rsidRPr="00A66905" w:rsidRDefault="00870EAE" w:rsidP="00870EAE">
      <w:pPr>
        <w:ind w:left="-567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>A cet effet</w:t>
      </w:r>
      <w:r w:rsidR="004A7A7D" w:rsidRPr="00A66905">
        <w:rPr>
          <w:rFonts w:ascii="Arial" w:hAnsi="Arial" w:cs="Arial"/>
          <w:sz w:val="22"/>
          <w:szCs w:val="22"/>
        </w:rPr>
        <w:t xml:space="preserve">, chaque exposant recevra </w:t>
      </w:r>
      <w:r w:rsidR="00F632BF" w:rsidRPr="00A66905">
        <w:rPr>
          <w:rFonts w:ascii="Arial" w:hAnsi="Arial" w:cs="Arial"/>
          <w:b/>
          <w:sz w:val="22"/>
          <w:szCs w:val="22"/>
        </w:rPr>
        <w:t>un sac poubelle</w:t>
      </w:r>
      <w:r w:rsidRPr="00A66905">
        <w:rPr>
          <w:rFonts w:ascii="Arial" w:hAnsi="Arial" w:cs="Arial"/>
          <w:sz w:val="22"/>
          <w:szCs w:val="22"/>
        </w:rPr>
        <w:t xml:space="preserve"> dans la matinée</w:t>
      </w:r>
      <w:r w:rsidR="00F632BF" w:rsidRPr="00A66905">
        <w:rPr>
          <w:rFonts w:ascii="Arial" w:hAnsi="Arial" w:cs="Arial"/>
          <w:sz w:val="22"/>
          <w:szCs w:val="22"/>
        </w:rPr>
        <w:t>.</w:t>
      </w:r>
    </w:p>
    <w:p w:rsidR="00A30798" w:rsidRPr="00A66905" w:rsidRDefault="00A30798" w:rsidP="00870EAE">
      <w:pPr>
        <w:ind w:left="-567"/>
        <w:jc w:val="both"/>
        <w:rPr>
          <w:rFonts w:ascii="Arial" w:hAnsi="Arial" w:cs="Arial"/>
          <w:b/>
          <w:sz w:val="22"/>
          <w:szCs w:val="22"/>
        </w:rPr>
      </w:pPr>
    </w:p>
    <w:p w:rsidR="0051647B" w:rsidRPr="00A66905" w:rsidRDefault="00417C70" w:rsidP="00870EAE">
      <w:pPr>
        <w:ind w:hanging="567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 xml:space="preserve">■ </w:t>
      </w:r>
      <w:r w:rsidR="0051647B" w:rsidRPr="00A66905">
        <w:rPr>
          <w:rFonts w:ascii="Arial" w:hAnsi="Arial" w:cs="Arial"/>
          <w:b/>
          <w:sz w:val="22"/>
          <w:szCs w:val="22"/>
        </w:rPr>
        <w:t>Sont interdits :</w:t>
      </w:r>
      <w:r w:rsidRPr="00A66905">
        <w:rPr>
          <w:rFonts w:ascii="Arial" w:hAnsi="Arial" w:cs="Arial"/>
          <w:sz w:val="22"/>
          <w:szCs w:val="22"/>
        </w:rPr>
        <w:t xml:space="preserve"> </w:t>
      </w:r>
    </w:p>
    <w:p w:rsidR="0051647B" w:rsidRPr="00A66905" w:rsidRDefault="0051647B" w:rsidP="00870EAE">
      <w:pPr>
        <w:numPr>
          <w:ilvl w:val="0"/>
          <w:numId w:val="15"/>
        </w:numPr>
        <w:ind w:firstLine="131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b/>
          <w:sz w:val="22"/>
          <w:szCs w:val="22"/>
        </w:rPr>
        <w:t>Le déballage au sol</w:t>
      </w:r>
    </w:p>
    <w:p w:rsidR="00C824EA" w:rsidRPr="00A66905" w:rsidRDefault="00C824EA" w:rsidP="00870EAE">
      <w:pPr>
        <w:numPr>
          <w:ilvl w:val="0"/>
          <w:numId w:val="15"/>
        </w:numPr>
        <w:ind w:firstLine="131"/>
        <w:jc w:val="both"/>
        <w:rPr>
          <w:rFonts w:ascii="Arial" w:hAnsi="Arial" w:cs="Arial"/>
          <w:color w:val="000000"/>
          <w:sz w:val="22"/>
          <w:szCs w:val="22"/>
        </w:rPr>
      </w:pPr>
      <w:r w:rsidRPr="00A66905">
        <w:rPr>
          <w:rFonts w:ascii="Arial" w:hAnsi="Arial" w:cs="Arial"/>
          <w:b/>
          <w:sz w:val="22"/>
          <w:szCs w:val="22"/>
        </w:rPr>
        <w:t xml:space="preserve">La vente exclusive de vêtements et de chaussures </w:t>
      </w:r>
      <w:r w:rsidRPr="00A66905">
        <w:rPr>
          <w:rFonts w:ascii="Arial" w:hAnsi="Arial" w:cs="Arial"/>
          <w:sz w:val="22"/>
          <w:szCs w:val="22"/>
        </w:rPr>
        <w:t xml:space="preserve">(tolérance dans la limite de </w:t>
      </w:r>
      <w:r w:rsidR="00507961" w:rsidRPr="00A66905">
        <w:rPr>
          <w:rFonts w:ascii="Arial" w:hAnsi="Arial" w:cs="Arial"/>
          <w:sz w:val="22"/>
          <w:szCs w:val="22"/>
        </w:rPr>
        <w:tab/>
      </w:r>
      <w:r w:rsidRPr="00A66905">
        <w:rPr>
          <w:rFonts w:ascii="Arial" w:hAnsi="Arial" w:cs="Arial"/>
          <w:sz w:val="22"/>
          <w:szCs w:val="22"/>
        </w:rPr>
        <w:t>1/4 exposé à la vente)</w:t>
      </w:r>
    </w:p>
    <w:p w:rsidR="0051647B" w:rsidRPr="00A66905" w:rsidRDefault="0051647B" w:rsidP="00870EAE">
      <w:pPr>
        <w:numPr>
          <w:ilvl w:val="0"/>
          <w:numId w:val="14"/>
        </w:numPr>
        <w:ind w:firstLine="131"/>
        <w:jc w:val="both"/>
        <w:rPr>
          <w:rFonts w:ascii="Arial" w:hAnsi="Arial" w:cs="Arial"/>
          <w:color w:val="000000"/>
          <w:sz w:val="22"/>
          <w:szCs w:val="22"/>
        </w:rPr>
      </w:pPr>
      <w:r w:rsidRPr="00A66905">
        <w:rPr>
          <w:rFonts w:ascii="Arial" w:hAnsi="Arial" w:cs="Arial"/>
          <w:b/>
          <w:color w:val="FF0000"/>
          <w:sz w:val="22"/>
          <w:szCs w:val="22"/>
        </w:rPr>
        <w:t>La vente de vêtements</w:t>
      </w:r>
      <w:r w:rsidR="002D6CA1" w:rsidRPr="00A66905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Pr="00A66905">
        <w:rPr>
          <w:rFonts w:ascii="Arial" w:hAnsi="Arial" w:cs="Arial"/>
          <w:b/>
          <w:color w:val="FF0000"/>
          <w:sz w:val="22"/>
          <w:szCs w:val="22"/>
        </w:rPr>
        <w:t>accessoires</w:t>
      </w:r>
      <w:r w:rsidR="00CB0B00" w:rsidRPr="00A66905">
        <w:rPr>
          <w:rFonts w:ascii="Arial" w:hAnsi="Arial" w:cs="Arial"/>
          <w:b/>
          <w:color w:val="FF0000"/>
          <w:sz w:val="22"/>
          <w:szCs w:val="22"/>
        </w:rPr>
        <w:t xml:space="preserve"> et</w:t>
      </w:r>
      <w:r w:rsidR="002D6CA1" w:rsidRPr="00A66905">
        <w:rPr>
          <w:rFonts w:ascii="Arial" w:hAnsi="Arial" w:cs="Arial"/>
          <w:b/>
          <w:color w:val="FF0000"/>
          <w:sz w:val="22"/>
          <w:szCs w:val="22"/>
        </w:rPr>
        <w:t xml:space="preserve"> objets</w:t>
      </w:r>
      <w:r w:rsidR="00CB0B00" w:rsidRPr="00A66905">
        <w:rPr>
          <w:rFonts w:ascii="Arial" w:hAnsi="Arial" w:cs="Arial"/>
          <w:b/>
          <w:color w:val="FF0000"/>
          <w:sz w:val="22"/>
          <w:szCs w:val="22"/>
        </w:rPr>
        <w:t>,</w:t>
      </w:r>
      <w:r w:rsidR="002D6CA1" w:rsidRPr="00A6690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A66905">
        <w:rPr>
          <w:rFonts w:ascii="Arial" w:hAnsi="Arial" w:cs="Arial"/>
          <w:b/>
          <w:color w:val="FF0000"/>
          <w:sz w:val="22"/>
          <w:szCs w:val="22"/>
        </w:rPr>
        <w:t>neufs provenant de stock</w:t>
      </w:r>
    </w:p>
    <w:p w:rsidR="0051647B" w:rsidRPr="00A66905" w:rsidRDefault="00507961" w:rsidP="00870EAE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b/>
          <w:sz w:val="22"/>
          <w:szCs w:val="22"/>
        </w:rPr>
        <w:t>L</w:t>
      </w:r>
      <w:r w:rsidR="0051647B" w:rsidRPr="00A66905">
        <w:rPr>
          <w:rFonts w:ascii="Arial" w:hAnsi="Arial" w:cs="Arial"/>
          <w:b/>
          <w:sz w:val="22"/>
          <w:szCs w:val="22"/>
        </w:rPr>
        <w:t xml:space="preserve">a vente de </w:t>
      </w:r>
      <w:r w:rsidR="0051647B" w:rsidRPr="00A66905">
        <w:rPr>
          <w:rFonts w:ascii="Arial" w:hAnsi="Arial" w:cs="Arial"/>
          <w:sz w:val="22"/>
          <w:szCs w:val="22"/>
        </w:rPr>
        <w:t>produits alimentaires,</w:t>
      </w:r>
      <w:r w:rsidR="00870EAE" w:rsidRPr="00A66905">
        <w:rPr>
          <w:rFonts w:ascii="Arial" w:hAnsi="Arial" w:cs="Arial"/>
          <w:sz w:val="22"/>
          <w:szCs w:val="22"/>
        </w:rPr>
        <w:t xml:space="preserve"> cosmétiques, </w:t>
      </w:r>
      <w:r w:rsidR="0051647B" w:rsidRPr="00A66905">
        <w:rPr>
          <w:rFonts w:ascii="Arial" w:hAnsi="Arial" w:cs="Arial"/>
          <w:sz w:val="22"/>
          <w:szCs w:val="22"/>
        </w:rPr>
        <w:t xml:space="preserve"> armes de toutes catégories, objets </w:t>
      </w:r>
      <w:r w:rsidRPr="00A66905">
        <w:rPr>
          <w:rFonts w:ascii="Arial" w:hAnsi="Arial" w:cs="Arial"/>
          <w:sz w:val="22"/>
          <w:szCs w:val="22"/>
        </w:rPr>
        <w:t xml:space="preserve">soumis à une </w:t>
      </w:r>
      <w:r w:rsidR="0051647B" w:rsidRPr="00A66905">
        <w:rPr>
          <w:rFonts w:ascii="Arial" w:hAnsi="Arial" w:cs="Arial"/>
          <w:sz w:val="22"/>
          <w:szCs w:val="22"/>
        </w:rPr>
        <w:t>interdiction de publicité</w:t>
      </w:r>
      <w:r w:rsidR="002D6CA1" w:rsidRPr="00A66905">
        <w:rPr>
          <w:rFonts w:ascii="Arial" w:hAnsi="Arial" w:cs="Arial"/>
          <w:sz w:val="22"/>
          <w:szCs w:val="22"/>
        </w:rPr>
        <w:t>.</w:t>
      </w:r>
    </w:p>
    <w:p w:rsidR="00E467BB" w:rsidRPr="00A66905" w:rsidRDefault="00E467BB" w:rsidP="00870EAE">
      <w:pPr>
        <w:ind w:left="-567" w:hanging="1134"/>
        <w:jc w:val="both"/>
        <w:rPr>
          <w:rFonts w:ascii="Arial" w:hAnsi="Arial" w:cs="Arial"/>
          <w:sz w:val="22"/>
          <w:szCs w:val="22"/>
        </w:rPr>
      </w:pPr>
    </w:p>
    <w:p w:rsidR="00025E28" w:rsidRPr="00A66905" w:rsidRDefault="00025E28" w:rsidP="00870EAE">
      <w:pPr>
        <w:ind w:left="-567" w:hanging="1134"/>
        <w:jc w:val="both"/>
        <w:rPr>
          <w:rFonts w:ascii="Arial" w:hAnsi="Arial" w:cs="Arial"/>
          <w:sz w:val="22"/>
          <w:szCs w:val="22"/>
        </w:rPr>
      </w:pPr>
    </w:p>
    <w:p w:rsidR="00507961" w:rsidRPr="00A66905" w:rsidRDefault="00025E28" w:rsidP="00870EAE">
      <w:pPr>
        <w:ind w:left="-567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 xml:space="preserve">■ </w:t>
      </w:r>
      <w:r w:rsidRPr="00A66905">
        <w:rPr>
          <w:rFonts w:ascii="Arial" w:hAnsi="Arial" w:cs="Arial"/>
          <w:b/>
          <w:sz w:val="22"/>
          <w:szCs w:val="22"/>
        </w:rPr>
        <w:t>Par mesure de sécurité</w:t>
      </w:r>
      <w:r w:rsidR="00A70768" w:rsidRPr="00A66905">
        <w:rPr>
          <w:rFonts w:ascii="Arial" w:hAnsi="Arial" w:cs="Arial"/>
          <w:sz w:val="22"/>
          <w:szCs w:val="22"/>
        </w:rPr>
        <w:t xml:space="preserve"> : </w:t>
      </w:r>
    </w:p>
    <w:p w:rsidR="00507961" w:rsidRPr="00A66905" w:rsidRDefault="00507961" w:rsidP="00870EAE">
      <w:pPr>
        <w:numPr>
          <w:ilvl w:val="0"/>
          <w:numId w:val="2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color w:val="000000"/>
          <w:sz w:val="22"/>
          <w:szCs w:val="22"/>
        </w:rPr>
        <w:t>L</w:t>
      </w:r>
      <w:r w:rsidR="008B22AD" w:rsidRPr="00A66905">
        <w:rPr>
          <w:rFonts w:ascii="Arial" w:hAnsi="Arial" w:cs="Arial"/>
          <w:color w:val="000000"/>
          <w:sz w:val="22"/>
          <w:szCs w:val="22"/>
        </w:rPr>
        <w:t xml:space="preserve">es exposants doivent </w:t>
      </w:r>
      <w:r w:rsidR="008B22AD" w:rsidRPr="00A66905">
        <w:rPr>
          <w:rFonts w:ascii="Arial" w:hAnsi="Arial" w:cs="Arial"/>
          <w:b/>
          <w:color w:val="000000"/>
          <w:sz w:val="22"/>
          <w:szCs w:val="22"/>
        </w:rPr>
        <w:t>s’assurer qu’aucun dommage ne peut survenir à un tiers</w:t>
      </w:r>
      <w:r w:rsidR="00572C2B" w:rsidRPr="00A66905">
        <w:rPr>
          <w:rFonts w:ascii="Arial" w:hAnsi="Arial" w:cs="Arial"/>
          <w:b/>
          <w:color w:val="000000"/>
          <w:sz w:val="22"/>
          <w:szCs w:val="22"/>
        </w:rPr>
        <w:t>,</w:t>
      </w:r>
      <w:r w:rsidR="008B22AD" w:rsidRPr="00A66905">
        <w:rPr>
          <w:rFonts w:ascii="Arial" w:hAnsi="Arial" w:cs="Arial"/>
          <w:color w:val="000000"/>
          <w:sz w:val="22"/>
          <w:szCs w:val="22"/>
        </w:rPr>
        <w:t xml:space="preserve"> par leur fait</w:t>
      </w:r>
      <w:r w:rsidR="00572C2B" w:rsidRPr="00A66905">
        <w:rPr>
          <w:rFonts w:ascii="Arial" w:hAnsi="Arial" w:cs="Arial"/>
          <w:color w:val="000000"/>
          <w:sz w:val="22"/>
          <w:szCs w:val="22"/>
        </w:rPr>
        <w:t xml:space="preserve">, </w:t>
      </w:r>
      <w:r w:rsidR="008B22AD" w:rsidRPr="00A66905">
        <w:rPr>
          <w:rFonts w:ascii="Arial" w:hAnsi="Arial" w:cs="Arial"/>
          <w:b/>
          <w:color w:val="000000"/>
          <w:sz w:val="22"/>
          <w:szCs w:val="22"/>
        </w:rPr>
        <w:t xml:space="preserve">en respectant strictement </w:t>
      </w:r>
      <w:r w:rsidR="00A70768" w:rsidRPr="00A66905">
        <w:rPr>
          <w:rFonts w:ascii="Arial" w:hAnsi="Arial" w:cs="Arial"/>
          <w:sz w:val="22"/>
          <w:szCs w:val="22"/>
        </w:rPr>
        <w:t>tous les marquages, alignements et</w:t>
      </w:r>
      <w:r w:rsidR="00025E28" w:rsidRPr="00A66905">
        <w:rPr>
          <w:rFonts w:ascii="Arial" w:hAnsi="Arial" w:cs="Arial"/>
          <w:sz w:val="22"/>
          <w:szCs w:val="22"/>
        </w:rPr>
        <w:t xml:space="preserve"> </w:t>
      </w:r>
      <w:r w:rsidR="0051647B" w:rsidRPr="00A66905">
        <w:rPr>
          <w:rFonts w:ascii="Arial" w:hAnsi="Arial" w:cs="Arial"/>
          <w:sz w:val="22"/>
          <w:szCs w:val="22"/>
        </w:rPr>
        <w:t>indications diverses relative</w:t>
      </w:r>
      <w:r w:rsidR="008B22AD" w:rsidRPr="00A66905">
        <w:rPr>
          <w:rFonts w:ascii="Arial" w:hAnsi="Arial" w:cs="Arial"/>
          <w:sz w:val="22"/>
          <w:szCs w:val="22"/>
        </w:rPr>
        <w:t xml:space="preserve">s </w:t>
      </w:r>
      <w:r w:rsidR="00A70768" w:rsidRPr="00A66905">
        <w:rPr>
          <w:rFonts w:ascii="Arial" w:hAnsi="Arial" w:cs="Arial"/>
          <w:sz w:val="22"/>
          <w:szCs w:val="22"/>
        </w:rPr>
        <w:t>au vide-grenier</w:t>
      </w:r>
    </w:p>
    <w:p w:rsidR="00572C2B" w:rsidRPr="00A66905" w:rsidRDefault="00026D77" w:rsidP="00380167">
      <w:pPr>
        <w:numPr>
          <w:ilvl w:val="0"/>
          <w:numId w:val="2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 xml:space="preserve">Ils doivent  </w:t>
      </w:r>
      <w:r w:rsidR="00572C2B" w:rsidRPr="00A66905">
        <w:rPr>
          <w:rFonts w:ascii="Arial" w:hAnsi="Arial" w:cs="Arial"/>
          <w:sz w:val="22"/>
          <w:szCs w:val="22"/>
        </w:rPr>
        <w:t xml:space="preserve">veiller à la sauvegarde des </w:t>
      </w:r>
      <w:r w:rsidR="00380167" w:rsidRPr="00A66905">
        <w:rPr>
          <w:rFonts w:ascii="Arial" w:hAnsi="Arial" w:cs="Arial"/>
          <w:sz w:val="22"/>
          <w:szCs w:val="22"/>
        </w:rPr>
        <w:t>lieux</w:t>
      </w:r>
      <w:r w:rsidR="00572C2B" w:rsidRPr="00A66905">
        <w:rPr>
          <w:rFonts w:ascii="Arial" w:hAnsi="Arial" w:cs="Arial"/>
          <w:sz w:val="22"/>
          <w:szCs w:val="22"/>
        </w:rPr>
        <w:t xml:space="preserve"> mis à leur disposition</w:t>
      </w:r>
      <w:r w:rsidR="00380167" w:rsidRPr="00A66905">
        <w:rPr>
          <w:rFonts w:ascii="Arial" w:hAnsi="Arial" w:cs="Arial"/>
          <w:sz w:val="22"/>
          <w:szCs w:val="22"/>
        </w:rPr>
        <w:t>, notamment les  pelouses</w:t>
      </w:r>
      <w:r w:rsidR="00572C2B" w:rsidRPr="00A66905">
        <w:rPr>
          <w:rFonts w:ascii="Arial" w:hAnsi="Arial" w:cs="Arial"/>
          <w:sz w:val="22"/>
          <w:szCs w:val="22"/>
        </w:rPr>
        <w:t>.</w:t>
      </w:r>
    </w:p>
    <w:p w:rsidR="00026D77" w:rsidRPr="00A66905" w:rsidRDefault="00026D77" w:rsidP="00870EAE">
      <w:pPr>
        <w:numPr>
          <w:ilvl w:val="0"/>
          <w:numId w:val="21"/>
        </w:numPr>
        <w:ind w:left="-567" w:firstLine="851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b/>
          <w:sz w:val="22"/>
          <w:szCs w:val="22"/>
        </w:rPr>
        <w:t xml:space="preserve">L’installation de portants </w:t>
      </w:r>
      <w:r w:rsidR="00CB0B00" w:rsidRPr="00A66905">
        <w:rPr>
          <w:rFonts w:ascii="Arial" w:hAnsi="Arial" w:cs="Arial"/>
          <w:b/>
          <w:sz w:val="22"/>
          <w:szCs w:val="22"/>
        </w:rPr>
        <w:t>est limité</w:t>
      </w:r>
      <w:r w:rsidR="00F632BF" w:rsidRPr="00A66905">
        <w:rPr>
          <w:rFonts w:ascii="Arial" w:hAnsi="Arial" w:cs="Arial"/>
          <w:b/>
          <w:sz w:val="22"/>
          <w:szCs w:val="22"/>
        </w:rPr>
        <w:t>e</w:t>
      </w:r>
      <w:r w:rsidR="00CB0B00" w:rsidRPr="00A66905">
        <w:rPr>
          <w:rFonts w:ascii="Arial" w:hAnsi="Arial" w:cs="Arial"/>
          <w:b/>
          <w:sz w:val="22"/>
          <w:szCs w:val="22"/>
        </w:rPr>
        <w:t xml:space="preserve"> à 1 portant</w:t>
      </w:r>
      <w:r w:rsidR="00CB0B00" w:rsidRPr="00A66905">
        <w:rPr>
          <w:rFonts w:ascii="Arial" w:hAnsi="Arial" w:cs="Arial"/>
          <w:sz w:val="22"/>
          <w:szCs w:val="22"/>
        </w:rPr>
        <w:t>.</w:t>
      </w:r>
    </w:p>
    <w:p w:rsidR="00CB0B00" w:rsidRPr="00A66905" w:rsidRDefault="00CB0B00" w:rsidP="00380167">
      <w:pPr>
        <w:numPr>
          <w:ilvl w:val="0"/>
          <w:numId w:val="2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b/>
          <w:sz w:val="22"/>
          <w:szCs w:val="22"/>
        </w:rPr>
        <w:t>Les mineurs</w:t>
      </w:r>
      <w:r w:rsidRPr="00A66905">
        <w:rPr>
          <w:rFonts w:ascii="Arial" w:hAnsi="Arial" w:cs="Arial"/>
          <w:sz w:val="22"/>
          <w:szCs w:val="22"/>
        </w:rPr>
        <w:t xml:space="preserve"> ne peuvent tenir un stand qu’avec </w:t>
      </w:r>
      <w:r w:rsidRPr="00A66905">
        <w:rPr>
          <w:rFonts w:ascii="Arial" w:hAnsi="Arial" w:cs="Arial"/>
          <w:b/>
          <w:sz w:val="22"/>
          <w:szCs w:val="22"/>
        </w:rPr>
        <w:t>une autorisation signée de leurs parents.</w:t>
      </w:r>
    </w:p>
    <w:p w:rsidR="00572C2B" w:rsidRPr="00A66905" w:rsidRDefault="00572C2B" w:rsidP="00870EAE">
      <w:pPr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EC3E6D" w:rsidRPr="00A66905" w:rsidRDefault="00026D77" w:rsidP="00870EAE">
      <w:pPr>
        <w:ind w:left="-567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 xml:space="preserve">■ </w:t>
      </w:r>
      <w:r w:rsidR="00507961" w:rsidRPr="00A66905">
        <w:rPr>
          <w:rFonts w:ascii="Arial" w:hAnsi="Arial" w:cs="Arial"/>
          <w:sz w:val="22"/>
          <w:szCs w:val="22"/>
        </w:rPr>
        <w:t xml:space="preserve">L’AFC ne peut en aucun cas être tenue responsable des vols ou dégradations qui seraient occasionnés </w:t>
      </w:r>
      <w:r w:rsidR="00870EAE" w:rsidRPr="00A66905">
        <w:rPr>
          <w:rFonts w:ascii="Arial" w:hAnsi="Arial" w:cs="Arial"/>
          <w:sz w:val="22"/>
          <w:szCs w:val="22"/>
        </w:rPr>
        <w:t>à leurs</w:t>
      </w:r>
      <w:r w:rsidR="00507961" w:rsidRPr="00A66905">
        <w:rPr>
          <w:rFonts w:ascii="Arial" w:hAnsi="Arial" w:cs="Arial"/>
          <w:sz w:val="22"/>
          <w:szCs w:val="22"/>
        </w:rPr>
        <w:t xml:space="preserve"> objets exposés</w:t>
      </w:r>
      <w:r w:rsidR="00870EAE" w:rsidRPr="00A66905">
        <w:rPr>
          <w:rFonts w:ascii="Arial" w:hAnsi="Arial" w:cs="Arial"/>
          <w:sz w:val="22"/>
          <w:szCs w:val="22"/>
        </w:rPr>
        <w:t xml:space="preserve"> et</w:t>
      </w:r>
      <w:r w:rsidR="00507961" w:rsidRPr="00A66905">
        <w:rPr>
          <w:rFonts w:ascii="Arial" w:hAnsi="Arial" w:cs="Arial"/>
          <w:sz w:val="22"/>
          <w:szCs w:val="22"/>
        </w:rPr>
        <w:t xml:space="preserve"> matériel d’exposition</w:t>
      </w:r>
      <w:r w:rsidR="00870EAE" w:rsidRPr="00A66905">
        <w:rPr>
          <w:rFonts w:ascii="Arial" w:hAnsi="Arial" w:cs="Arial"/>
          <w:sz w:val="22"/>
          <w:szCs w:val="22"/>
        </w:rPr>
        <w:t>.</w:t>
      </w:r>
    </w:p>
    <w:p w:rsidR="00870EAE" w:rsidRPr="00A66905" w:rsidRDefault="00870EAE" w:rsidP="00870EA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572C2B" w:rsidRPr="00A66905" w:rsidRDefault="00EC3E6D" w:rsidP="00870EAE">
      <w:pPr>
        <w:ind w:left="-567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>■   Les personnes réservant par mail sont tenu</w:t>
      </w:r>
      <w:r w:rsidR="00870EAE" w:rsidRPr="00A66905">
        <w:rPr>
          <w:rFonts w:ascii="Arial" w:hAnsi="Arial" w:cs="Arial"/>
          <w:sz w:val="22"/>
          <w:szCs w:val="22"/>
        </w:rPr>
        <w:t>e</w:t>
      </w:r>
      <w:r w:rsidRPr="00A66905">
        <w:rPr>
          <w:rFonts w:ascii="Arial" w:hAnsi="Arial" w:cs="Arial"/>
          <w:sz w:val="22"/>
          <w:szCs w:val="22"/>
        </w:rPr>
        <w:t>s d’</w:t>
      </w:r>
      <w:r w:rsidR="00870EAE" w:rsidRPr="00A66905">
        <w:rPr>
          <w:rFonts w:ascii="Arial" w:hAnsi="Arial" w:cs="Arial"/>
          <w:sz w:val="22"/>
          <w:szCs w:val="22"/>
        </w:rPr>
        <w:t>adresser à l’Association</w:t>
      </w:r>
      <w:r w:rsidRPr="00A66905">
        <w:rPr>
          <w:rFonts w:ascii="Arial" w:hAnsi="Arial" w:cs="Arial"/>
          <w:sz w:val="22"/>
          <w:szCs w:val="22"/>
        </w:rPr>
        <w:t xml:space="preserve"> </w:t>
      </w:r>
      <w:r w:rsidR="00870EAE" w:rsidRPr="00A66905">
        <w:rPr>
          <w:rFonts w:ascii="Arial" w:hAnsi="Arial" w:cs="Arial"/>
          <w:sz w:val="22"/>
          <w:szCs w:val="22"/>
        </w:rPr>
        <w:t>les documents d’inscription</w:t>
      </w:r>
      <w:r w:rsidRPr="00A66905">
        <w:rPr>
          <w:rFonts w:ascii="Arial" w:hAnsi="Arial" w:cs="Arial"/>
          <w:sz w:val="22"/>
          <w:szCs w:val="22"/>
        </w:rPr>
        <w:t xml:space="preserve"> et leur paiement dans un délai d’une semaine</w:t>
      </w:r>
      <w:r w:rsidR="00F632BF" w:rsidRPr="00A66905">
        <w:rPr>
          <w:rFonts w:ascii="Arial" w:hAnsi="Arial" w:cs="Arial"/>
          <w:sz w:val="22"/>
          <w:szCs w:val="22"/>
        </w:rPr>
        <w:t xml:space="preserve"> (les réservations ne seront effectives qu’à réception des documents)</w:t>
      </w:r>
      <w:r w:rsidR="00870EAE" w:rsidRPr="00A66905">
        <w:rPr>
          <w:rFonts w:ascii="Arial" w:hAnsi="Arial" w:cs="Arial"/>
          <w:sz w:val="22"/>
          <w:szCs w:val="22"/>
        </w:rPr>
        <w:t>.  Passé ce délai l’A</w:t>
      </w:r>
      <w:r w:rsidRPr="00A66905">
        <w:rPr>
          <w:rFonts w:ascii="Arial" w:hAnsi="Arial" w:cs="Arial"/>
          <w:sz w:val="22"/>
          <w:szCs w:val="22"/>
        </w:rPr>
        <w:t>ssociation sera en droit de disposer de leur emplacement.</w:t>
      </w:r>
    </w:p>
    <w:p w:rsidR="00EC3E6D" w:rsidRPr="00A66905" w:rsidRDefault="00EC3E6D" w:rsidP="00870EA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7A2C83" w:rsidRPr="00A66905" w:rsidRDefault="00BC6347" w:rsidP="00870EAE">
      <w:pPr>
        <w:ind w:left="-567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A66905">
        <w:rPr>
          <w:rFonts w:ascii="Arial" w:hAnsi="Arial" w:cs="Arial"/>
          <w:sz w:val="22"/>
          <w:szCs w:val="22"/>
        </w:rPr>
        <w:t xml:space="preserve">■ </w:t>
      </w:r>
      <w:r w:rsidR="009A6D2F" w:rsidRPr="00A66905">
        <w:rPr>
          <w:rFonts w:ascii="Arial" w:hAnsi="Arial" w:cs="Arial"/>
          <w:sz w:val="22"/>
          <w:szCs w:val="22"/>
        </w:rPr>
        <w:t>Toute demande de remboursement, même partielle, ne pourra être prise en considération à moins d’être adressée 3 jours ouvrables ava</w:t>
      </w:r>
      <w:r w:rsidR="00870EAE" w:rsidRPr="00A66905">
        <w:rPr>
          <w:rFonts w:ascii="Arial" w:hAnsi="Arial" w:cs="Arial"/>
          <w:sz w:val="22"/>
          <w:szCs w:val="22"/>
        </w:rPr>
        <w:t>nt la date de la manifestation. E</w:t>
      </w:r>
      <w:r w:rsidR="009A6D2F" w:rsidRPr="00A66905">
        <w:rPr>
          <w:rFonts w:ascii="Arial" w:hAnsi="Arial" w:cs="Arial"/>
          <w:sz w:val="22"/>
          <w:szCs w:val="22"/>
        </w:rPr>
        <w:t>lle devra être signalée par écrit ou mail au siège de l’AFC.</w:t>
      </w:r>
    </w:p>
    <w:p w:rsidR="007A2C83" w:rsidRPr="00A66905" w:rsidRDefault="007A2C83" w:rsidP="00870EAE">
      <w:pPr>
        <w:ind w:left="-567"/>
        <w:jc w:val="both"/>
        <w:rPr>
          <w:rFonts w:ascii="Arial" w:hAnsi="Arial" w:cs="Arial"/>
          <w:b/>
          <w:color w:val="FF0000"/>
          <w:sz w:val="22"/>
          <w:szCs w:val="22"/>
          <w:highlight w:val="yellow"/>
        </w:rPr>
      </w:pPr>
    </w:p>
    <w:p w:rsidR="007A2C83" w:rsidRPr="00A66905" w:rsidRDefault="007A2C83" w:rsidP="00870EAE">
      <w:pPr>
        <w:ind w:left="-567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b/>
          <w:color w:val="FF0000"/>
          <w:sz w:val="22"/>
          <w:szCs w:val="22"/>
        </w:rPr>
        <w:t>« Tout exposant s’engage expressément à respecter les conditions de cette vente »</w:t>
      </w:r>
    </w:p>
    <w:p w:rsidR="007A2C83" w:rsidRPr="00A66905" w:rsidRDefault="007A2C83" w:rsidP="00870EA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F66A2" w:rsidRPr="00A66905" w:rsidRDefault="007A2C83" w:rsidP="00870EAE">
      <w:pPr>
        <w:ind w:left="-567"/>
        <w:jc w:val="both"/>
        <w:rPr>
          <w:rFonts w:ascii="Arial" w:hAnsi="Arial" w:cs="Arial"/>
          <w:sz w:val="22"/>
          <w:szCs w:val="22"/>
        </w:rPr>
      </w:pPr>
      <w:r w:rsidRPr="00A66905">
        <w:rPr>
          <w:rFonts w:ascii="Arial" w:hAnsi="Arial" w:cs="Arial"/>
          <w:sz w:val="22"/>
          <w:szCs w:val="22"/>
        </w:rPr>
        <w:t xml:space="preserve">■ </w:t>
      </w:r>
      <w:r w:rsidRPr="00A66905">
        <w:rPr>
          <w:rFonts w:ascii="Arial" w:hAnsi="Arial" w:cs="Arial"/>
          <w:b/>
          <w:sz w:val="22"/>
          <w:szCs w:val="22"/>
        </w:rPr>
        <w:t xml:space="preserve">Quiconque ne respecterait pas l’une ces conditions sera exclu immédiatement de la manifestation et </w:t>
      </w:r>
      <w:r w:rsidRPr="00A66905">
        <w:rPr>
          <w:rFonts w:ascii="Arial" w:hAnsi="Arial" w:cs="Arial"/>
          <w:b/>
          <w:sz w:val="22"/>
          <w:szCs w:val="22"/>
          <w:u w:val="single"/>
        </w:rPr>
        <w:t>sans remboursement</w:t>
      </w:r>
      <w:r w:rsidRPr="00A66905">
        <w:rPr>
          <w:rFonts w:ascii="Arial" w:hAnsi="Arial" w:cs="Arial"/>
          <w:b/>
          <w:sz w:val="22"/>
          <w:szCs w:val="22"/>
        </w:rPr>
        <w:t>. Il se verra en outre refuser toute inscription à une manifestation ultérieure.</w:t>
      </w:r>
      <w:r w:rsidR="0079358A" w:rsidRPr="00A66905">
        <w:rPr>
          <w:rFonts w:ascii="Arial" w:hAnsi="Arial" w:cs="Arial"/>
          <w:sz w:val="22"/>
          <w:szCs w:val="22"/>
        </w:rPr>
        <w:t xml:space="preserve"> </w:t>
      </w:r>
    </w:p>
    <w:p w:rsidR="00BF66A2" w:rsidRPr="00A66905" w:rsidRDefault="00BF66A2" w:rsidP="00870EA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2A663E" w:rsidRPr="00A66905" w:rsidRDefault="002A663E" w:rsidP="00870EAE">
      <w:pPr>
        <w:ind w:left="-567"/>
        <w:jc w:val="both"/>
        <w:rPr>
          <w:rFonts w:ascii="Arial" w:hAnsi="Arial" w:cs="Arial"/>
          <w:color w:val="000000"/>
          <w:sz w:val="22"/>
          <w:szCs w:val="22"/>
        </w:rPr>
      </w:pPr>
    </w:p>
    <w:p w:rsidR="002A663E" w:rsidRPr="00A66905" w:rsidRDefault="002A663E" w:rsidP="00870EAE">
      <w:pPr>
        <w:ind w:left="-567"/>
        <w:jc w:val="both"/>
        <w:rPr>
          <w:rFonts w:ascii="Arial" w:hAnsi="Arial" w:cs="Arial"/>
          <w:color w:val="000000"/>
          <w:sz w:val="22"/>
          <w:szCs w:val="22"/>
        </w:rPr>
      </w:pPr>
    </w:p>
    <w:p w:rsidR="00E27B68" w:rsidRPr="00A66905" w:rsidRDefault="00E27B68" w:rsidP="00870EAE">
      <w:pPr>
        <w:ind w:left="-567"/>
        <w:jc w:val="both"/>
        <w:rPr>
          <w:rFonts w:ascii="Arial" w:hAnsi="Arial" w:cs="Arial"/>
          <w:sz w:val="22"/>
          <w:szCs w:val="22"/>
          <w:highlight w:val="yellow"/>
        </w:rPr>
      </w:pPr>
      <w:r w:rsidRPr="00A66905">
        <w:rPr>
          <w:rFonts w:ascii="Arial" w:hAnsi="Arial" w:cs="Arial"/>
          <w:color w:val="000000"/>
          <w:sz w:val="22"/>
          <w:szCs w:val="22"/>
        </w:rPr>
        <w:t>Fait à Charenton, le</w:t>
      </w:r>
    </w:p>
    <w:p w:rsidR="00BF66A2" w:rsidRPr="00A66905" w:rsidRDefault="00E27B68" w:rsidP="00870EAE">
      <w:pPr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A66905">
        <w:rPr>
          <w:rFonts w:ascii="Arial" w:hAnsi="Arial" w:cs="Arial"/>
          <w:b/>
          <w:i/>
          <w:sz w:val="22"/>
          <w:szCs w:val="22"/>
        </w:rPr>
        <w:t xml:space="preserve">Signature </w:t>
      </w:r>
      <w:r w:rsidR="00B83A18" w:rsidRPr="00A66905">
        <w:rPr>
          <w:rFonts w:ascii="Arial" w:hAnsi="Arial" w:cs="Arial"/>
          <w:i/>
          <w:sz w:val="22"/>
          <w:szCs w:val="22"/>
        </w:rPr>
        <w:t>(</w:t>
      </w:r>
      <w:r w:rsidRPr="00A66905">
        <w:rPr>
          <w:rFonts w:ascii="Arial" w:hAnsi="Arial" w:cs="Arial"/>
          <w:b/>
          <w:i/>
          <w:sz w:val="22"/>
          <w:szCs w:val="22"/>
        </w:rPr>
        <w:t>précédée de la mention</w:t>
      </w:r>
      <w:r w:rsidR="00B83A18" w:rsidRPr="00A66905">
        <w:rPr>
          <w:rFonts w:ascii="Arial" w:hAnsi="Arial" w:cs="Arial"/>
          <w:b/>
          <w:i/>
          <w:sz w:val="22"/>
          <w:szCs w:val="22"/>
        </w:rPr>
        <w:t> « </w:t>
      </w:r>
      <w:r w:rsidRPr="00A66905">
        <w:rPr>
          <w:rFonts w:ascii="Arial" w:hAnsi="Arial" w:cs="Arial"/>
          <w:b/>
          <w:i/>
          <w:sz w:val="22"/>
          <w:szCs w:val="22"/>
        </w:rPr>
        <w:t>lu et approuvé</w:t>
      </w:r>
      <w:r w:rsidR="00B83A18" w:rsidRPr="00A66905">
        <w:rPr>
          <w:rFonts w:ascii="Arial" w:hAnsi="Arial" w:cs="Arial"/>
          <w:b/>
          <w:i/>
          <w:sz w:val="22"/>
          <w:szCs w:val="22"/>
        </w:rPr>
        <w:t> »)</w:t>
      </w:r>
      <w:r w:rsidRPr="00A6690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0416B6" w:rsidRPr="00A66905" w:rsidRDefault="000416B6" w:rsidP="00870EAE">
      <w:pPr>
        <w:ind w:left="-567"/>
        <w:jc w:val="both"/>
        <w:rPr>
          <w:rFonts w:ascii="Arial" w:hAnsi="Arial" w:cs="Arial"/>
          <w:b/>
          <w:i/>
          <w:sz w:val="22"/>
          <w:szCs w:val="22"/>
        </w:rPr>
      </w:pPr>
    </w:p>
    <w:p w:rsidR="000416B6" w:rsidRPr="00A66905" w:rsidRDefault="000416B6" w:rsidP="00870EAE">
      <w:pPr>
        <w:ind w:left="-567"/>
        <w:jc w:val="both"/>
        <w:rPr>
          <w:rFonts w:ascii="Arial" w:hAnsi="Arial" w:cs="Arial"/>
          <w:b/>
          <w:i/>
          <w:sz w:val="22"/>
          <w:szCs w:val="22"/>
        </w:rPr>
      </w:pPr>
    </w:p>
    <w:p w:rsidR="000416B6" w:rsidRPr="00A66905" w:rsidRDefault="000416B6" w:rsidP="00870EAE">
      <w:pPr>
        <w:ind w:left="-567"/>
        <w:jc w:val="both"/>
        <w:rPr>
          <w:rFonts w:ascii="Arial" w:hAnsi="Arial" w:cs="Arial"/>
          <w:b/>
          <w:i/>
          <w:sz w:val="22"/>
          <w:szCs w:val="22"/>
        </w:rPr>
      </w:pPr>
    </w:p>
    <w:p w:rsidR="000416B6" w:rsidRPr="00A66905" w:rsidRDefault="000416B6" w:rsidP="00870EAE">
      <w:pPr>
        <w:ind w:left="-567"/>
        <w:jc w:val="both"/>
        <w:rPr>
          <w:rFonts w:ascii="Arial" w:hAnsi="Arial" w:cs="Arial"/>
          <w:b/>
          <w:i/>
          <w:sz w:val="22"/>
          <w:szCs w:val="22"/>
        </w:rPr>
      </w:pPr>
    </w:p>
    <w:p w:rsidR="00B83A18" w:rsidRPr="00A66905" w:rsidRDefault="00B83A18" w:rsidP="00870EAE">
      <w:pPr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B83A18" w:rsidRPr="00A66905" w:rsidRDefault="00B83A18" w:rsidP="00B83A18">
      <w:pPr>
        <w:ind w:left="-720"/>
        <w:jc w:val="right"/>
        <w:rPr>
          <w:rFonts w:ascii="Arial" w:hAnsi="Arial" w:cs="Arial"/>
          <w:color w:val="000000"/>
          <w:sz w:val="22"/>
          <w:szCs w:val="22"/>
        </w:rPr>
      </w:pPr>
    </w:p>
    <w:p w:rsidR="00B83A18" w:rsidRDefault="00B83A18" w:rsidP="00B83A18">
      <w:pPr>
        <w:ind w:left="-720"/>
        <w:jc w:val="right"/>
        <w:rPr>
          <w:rFonts w:ascii="Arial" w:hAnsi="Arial" w:cs="Arial"/>
          <w:color w:val="000000"/>
          <w:sz w:val="22"/>
          <w:szCs w:val="22"/>
        </w:rPr>
      </w:pPr>
    </w:p>
    <w:p w:rsidR="00A11F9F" w:rsidRDefault="00A11F9F" w:rsidP="00B83A18">
      <w:pPr>
        <w:ind w:left="-720"/>
        <w:jc w:val="right"/>
        <w:rPr>
          <w:rFonts w:ascii="Arial" w:hAnsi="Arial" w:cs="Arial"/>
          <w:color w:val="000000"/>
          <w:sz w:val="22"/>
          <w:szCs w:val="22"/>
        </w:rPr>
      </w:pPr>
    </w:p>
    <w:p w:rsidR="00A11F9F" w:rsidRDefault="00A11F9F" w:rsidP="00B83A18">
      <w:pPr>
        <w:ind w:left="-720"/>
        <w:jc w:val="right"/>
        <w:rPr>
          <w:rFonts w:ascii="Arial" w:hAnsi="Arial" w:cs="Arial"/>
          <w:color w:val="000000"/>
          <w:sz w:val="22"/>
          <w:szCs w:val="22"/>
        </w:rPr>
      </w:pPr>
    </w:p>
    <w:p w:rsidR="00A11F9F" w:rsidRDefault="00A11F9F" w:rsidP="00B83A18">
      <w:pPr>
        <w:ind w:left="-720"/>
        <w:jc w:val="right"/>
        <w:rPr>
          <w:rFonts w:ascii="Arial" w:hAnsi="Arial" w:cs="Arial"/>
          <w:color w:val="000000"/>
          <w:sz w:val="22"/>
          <w:szCs w:val="22"/>
        </w:rPr>
      </w:pPr>
    </w:p>
    <w:p w:rsidR="00A11F9F" w:rsidRDefault="00A11F9F" w:rsidP="00B83A18">
      <w:pPr>
        <w:ind w:left="-720"/>
        <w:jc w:val="right"/>
        <w:rPr>
          <w:rFonts w:ascii="Arial" w:hAnsi="Arial" w:cs="Arial"/>
          <w:color w:val="000000"/>
          <w:sz w:val="22"/>
          <w:szCs w:val="22"/>
        </w:rPr>
      </w:pPr>
    </w:p>
    <w:p w:rsidR="00A11F9F" w:rsidRDefault="00A11F9F" w:rsidP="00B83A18">
      <w:pPr>
        <w:ind w:left="-720"/>
        <w:jc w:val="right"/>
        <w:rPr>
          <w:rFonts w:ascii="Arial" w:hAnsi="Arial" w:cs="Arial"/>
          <w:color w:val="000000"/>
          <w:sz w:val="22"/>
          <w:szCs w:val="22"/>
        </w:rPr>
      </w:pPr>
    </w:p>
    <w:p w:rsidR="00A11F9F" w:rsidRDefault="00A11F9F" w:rsidP="00B83A18">
      <w:pPr>
        <w:ind w:left="-720"/>
        <w:jc w:val="right"/>
        <w:rPr>
          <w:rFonts w:ascii="Arial" w:hAnsi="Arial" w:cs="Arial"/>
          <w:color w:val="000000"/>
          <w:sz w:val="22"/>
          <w:szCs w:val="22"/>
        </w:rPr>
      </w:pPr>
    </w:p>
    <w:p w:rsidR="00A11F9F" w:rsidRDefault="00A11F9F" w:rsidP="00B83A18">
      <w:pPr>
        <w:ind w:left="-720"/>
        <w:jc w:val="right"/>
        <w:rPr>
          <w:rFonts w:ascii="Arial" w:hAnsi="Arial" w:cs="Arial"/>
          <w:color w:val="000000"/>
          <w:sz w:val="22"/>
          <w:szCs w:val="22"/>
        </w:rPr>
      </w:pPr>
    </w:p>
    <w:p w:rsidR="00A11F9F" w:rsidRDefault="00A11F9F" w:rsidP="00B83A18">
      <w:pPr>
        <w:ind w:left="-720"/>
        <w:jc w:val="right"/>
        <w:rPr>
          <w:rFonts w:ascii="Arial" w:hAnsi="Arial" w:cs="Arial"/>
          <w:color w:val="000000"/>
          <w:sz w:val="22"/>
          <w:szCs w:val="22"/>
        </w:rPr>
      </w:pPr>
    </w:p>
    <w:p w:rsidR="00A11F9F" w:rsidRDefault="00A11F9F" w:rsidP="00B83A18">
      <w:pPr>
        <w:ind w:left="-720"/>
        <w:jc w:val="right"/>
        <w:rPr>
          <w:rFonts w:ascii="Arial" w:hAnsi="Arial" w:cs="Arial"/>
          <w:color w:val="000000"/>
          <w:sz w:val="22"/>
          <w:szCs w:val="22"/>
        </w:rPr>
      </w:pPr>
    </w:p>
    <w:p w:rsidR="00A11F9F" w:rsidRDefault="00A11F9F" w:rsidP="00B83A18">
      <w:pPr>
        <w:ind w:left="-720"/>
        <w:jc w:val="right"/>
        <w:rPr>
          <w:rFonts w:ascii="Arial" w:hAnsi="Arial" w:cs="Arial"/>
          <w:color w:val="000000"/>
          <w:sz w:val="22"/>
          <w:szCs w:val="22"/>
        </w:rPr>
      </w:pPr>
    </w:p>
    <w:p w:rsidR="00A11F9F" w:rsidRDefault="00A11F9F" w:rsidP="00B83A18">
      <w:pPr>
        <w:ind w:left="-720"/>
        <w:jc w:val="right"/>
        <w:rPr>
          <w:rFonts w:ascii="Arial" w:hAnsi="Arial" w:cs="Arial"/>
          <w:color w:val="000000"/>
          <w:sz w:val="22"/>
          <w:szCs w:val="22"/>
        </w:rPr>
      </w:pPr>
    </w:p>
    <w:p w:rsidR="00A11F9F" w:rsidRDefault="00A11F9F" w:rsidP="00B83A18">
      <w:pPr>
        <w:ind w:left="-720"/>
        <w:jc w:val="right"/>
        <w:rPr>
          <w:rFonts w:ascii="Arial" w:hAnsi="Arial" w:cs="Arial"/>
          <w:color w:val="000000"/>
          <w:sz w:val="22"/>
          <w:szCs w:val="22"/>
        </w:rPr>
      </w:pPr>
    </w:p>
    <w:p w:rsidR="00A11F9F" w:rsidRDefault="00A11F9F" w:rsidP="00B83A18">
      <w:pPr>
        <w:ind w:left="-720"/>
        <w:jc w:val="right"/>
        <w:rPr>
          <w:rFonts w:ascii="Arial" w:hAnsi="Arial" w:cs="Arial"/>
          <w:color w:val="000000"/>
          <w:sz w:val="22"/>
          <w:szCs w:val="22"/>
        </w:rPr>
      </w:pPr>
    </w:p>
    <w:p w:rsidR="00A11F9F" w:rsidRPr="00A66905" w:rsidRDefault="00A11F9F" w:rsidP="00B83A18">
      <w:pPr>
        <w:ind w:left="-720"/>
        <w:jc w:val="right"/>
        <w:rPr>
          <w:rFonts w:ascii="Arial" w:hAnsi="Arial" w:cs="Arial"/>
          <w:color w:val="000000"/>
          <w:sz w:val="22"/>
          <w:szCs w:val="22"/>
        </w:rPr>
      </w:pPr>
    </w:p>
    <w:sectPr w:rsidR="00A11F9F" w:rsidRPr="00A66905" w:rsidSect="00A30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0" w:right="991" w:bottom="193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35A" w:rsidRDefault="00AC335A" w:rsidP="000417FB">
      <w:r>
        <w:separator/>
      </w:r>
    </w:p>
  </w:endnote>
  <w:endnote w:type="continuationSeparator" w:id="0">
    <w:p w:rsidR="00AC335A" w:rsidRDefault="00AC335A" w:rsidP="0004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9F" w:rsidRDefault="00A11F9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9F" w:rsidRDefault="00CB0B00" w:rsidP="00A66905">
    <w:pPr>
      <w:ind w:right="-142"/>
      <w:jc w:val="center"/>
      <w:rPr>
        <w:rFonts w:ascii="Arial" w:hAnsi="Arial" w:cs="Arial"/>
        <w:b/>
        <w:color w:val="000000"/>
        <w:kern w:val="24"/>
        <w:sz w:val="17"/>
        <w:szCs w:val="17"/>
      </w:rPr>
    </w:pPr>
    <w:r w:rsidRPr="00A66905">
      <w:rPr>
        <w:rFonts w:ascii="Arial" w:hAnsi="Arial" w:cs="Arial"/>
        <w:b/>
        <w:color w:val="000000"/>
        <w:kern w:val="24"/>
        <w:sz w:val="17"/>
        <w:szCs w:val="17"/>
      </w:rPr>
      <w:t>16, Rue</w:t>
    </w:r>
    <w:r w:rsidR="00A66905">
      <w:rPr>
        <w:rFonts w:ascii="Arial" w:hAnsi="Arial" w:cs="Arial"/>
        <w:b/>
        <w:color w:val="000000"/>
        <w:kern w:val="24"/>
        <w:sz w:val="17"/>
        <w:szCs w:val="17"/>
      </w:rPr>
      <w:t xml:space="preserve"> Victor Hugo 94220 Charenton-le-</w:t>
    </w:r>
    <w:r w:rsidRPr="00A66905">
      <w:rPr>
        <w:rFonts w:ascii="Arial" w:hAnsi="Arial" w:cs="Arial"/>
        <w:b/>
        <w:color w:val="000000"/>
        <w:kern w:val="24"/>
        <w:sz w:val="17"/>
        <w:szCs w:val="17"/>
      </w:rPr>
      <w:t xml:space="preserve">Pont  </w:t>
    </w:r>
  </w:p>
  <w:p w:rsidR="00CB0B00" w:rsidRPr="00A66905" w:rsidRDefault="00CB0B00" w:rsidP="00A66905">
    <w:pPr>
      <w:ind w:right="-142"/>
      <w:jc w:val="center"/>
      <w:rPr>
        <w:rFonts w:ascii="Arial" w:hAnsi="Arial" w:cs="Arial"/>
        <w:b/>
        <w:color w:val="000000"/>
        <w:kern w:val="24"/>
        <w:sz w:val="17"/>
        <w:szCs w:val="17"/>
      </w:rPr>
    </w:pPr>
    <w:r w:rsidRPr="00A66905">
      <w:rPr>
        <w:rFonts w:ascii="Arial" w:hAnsi="Arial" w:cs="Arial"/>
        <w:b/>
        <w:color w:val="000000"/>
        <w:kern w:val="24"/>
        <w:sz w:val="17"/>
        <w:szCs w:val="17"/>
      </w:rPr>
      <w:t xml:space="preserve">Association loi 1901 à but non lucratif, </w:t>
    </w:r>
    <w:r w:rsidR="00A11F9F">
      <w:rPr>
        <w:rFonts w:ascii="Arial" w:hAnsi="Arial" w:cs="Arial"/>
        <w:b/>
        <w:color w:val="000000"/>
        <w:kern w:val="24"/>
        <w:sz w:val="17"/>
        <w:szCs w:val="17"/>
      </w:rPr>
      <w:t xml:space="preserve"> reconnue d’intérêt général</w:t>
    </w:r>
    <w:r w:rsidR="00A11F9F" w:rsidRPr="00A66905">
      <w:rPr>
        <w:rFonts w:ascii="Arial" w:hAnsi="Arial" w:cs="Arial"/>
        <w:b/>
        <w:color w:val="000000"/>
        <w:kern w:val="24"/>
        <w:sz w:val="17"/>
        <w:szCs w:val="17"/>
      </w:rPr>
      <w:t xml:space="preserve"> </w:t>
    </w:r>
    <w:r w:rsidRPr="00A66905">
      <w:rPr>
        <w:rFonts w:ascii="Arial" w:hAnsi="Arial" w:cs="Arial"/>
        <w:b/>
        <w:color w:val="000000"/>
        <w:kern w:val="24"/>
        <w:sz w:val="17"/>
        <w:szCs w:val="17"/>
      </w:rPr>
      <w:t>agréée par l’UDAF 94</w:t>
    </w:r>
  </w:p>
  <w:p w:rsidR="00CB0B00" w:rsidRPr="00A66905" w:rsidRDefault="00A66905" w:rsidP="00A66905">
    <w:pPr>
      <w:ind w:right="-142"/>
      <w:jc w:val="center"/>
      <w:rPr>
        <w:rFonts w:ascii="Arial" w:hAnsi="Arial" w:cs="Arial"/>
        <w:b/>
      </w:rPr>
    </w:pPr>
    <w:r>
      <w:rPr>
        <w:rFonts w:ascii="Arial" w:hAnsi="Arial" w:cs="Arial"/>
        <w:b/>
        <w:color w:val="000000"/>
        <w:kern w:val="24"/>
        <w:sz w:val="17"/>
        <w:szCs w:val="17"/>
      </w:rPr>
      <w:sym w:font="Wingdings" w:char="F028"/>
    </w:r>
    <w:r>
      <w:rPr>
        <w:rFonts w:ascii="Arial" w:hAnsi="Arial" w:cs="Arial"/>
        <w:b/>
        <w:color w:val="000000"/>
        <w:kern w:val="24"/>
        <w:sz w:val="17"/>
        <w:szCs w:val="17"/>
      </w:rPr>
      <w:t xml:space="preserve"> 01 48 93 09 55  </w:t>
    </w:r>
    <w:r>
      <w:rPr>
        <w:rFonts w:ascii="Arial" w:hAnsi="Arial" w:cs="Arial"/>
      </w:rPr>
      <w:t xml:space="preserve">- </w:t>
    </w:r>
    <w:r w:rsidR="00CB0B00" w:rsidRPr="00A66905">
      <w:rPr>
        <w:rFonts w:ascii="Arial" w:hAnsi="Arial" w:cs="Arial"/>
        <w:b/>
        <w:kern w:val="24"/>
        <w:sz w:val="17"/>
        <w:szCs w:val="17"/>
      </w:rPr>
      <w:t xml:space="preserve"> </w:t>
    </w:r>
    <w:hyperlink r:id="rId1" w:history="1">
      <w:r w:rsidR="00CB0B00" w:rsidRPr="00A66905">
        <w:rPr>
          <w:rFonts w:ascii="Arial" w:hAnsi="Arial" w:cs="Arial"/>
          <w:b/>
          <w:color w:val="0000FF"/>
          <w:kern w:val="24"/>
          <w:sz w:val="17"/>
          <w:szCs w:val="17"/>
          <w:u w:val="single"/>
        </w:rPr>
        <w:t>ass-familles@orange.fr</w:t>
      </w:r>
    </w:hyperlink>
  </w:p>
  <w:p w:rsidR="00CB0B00" w:rsidRPr="00A66905" w:rsidRDefault="00A11F9F" w:rsidP="00A66905">
    <w:pPr>
      <w:ind w:left="-720"/>
      <w:jc w:val="righ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Mai 2023</w:t>
    </w:r>
  </w:p>
  <w:p w:rsidR="00CB0B00" w:rsidRDefault="00CB0B00" w:rsidP="00A66905">
    <w:pPr>
      <w:pStyle w:val="Pieddepag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9F" w:rsidRDefault="00A11F9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35A" w:rsidRDefault="00AC335A" w:rsidP="000417FB">
      <w:r>
        <w:separator/>
      </w:r>
    </w:p>
  </w:footnote>
  <w:footnote w:type="continuationSeparator" w:id="0">
    <w:p w:rsidR="00AC335A" w:rsidRDefault="00AC335A" w:rsidP="00041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9F" w:rsidRDefault="00A11F9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905" w:rsidRPr="00A66905" w:rsidRDefault="00A66905">
    <w:pPr>
      <w:pStyle w:val="En-tte"/>
      <w:jc w:val="right"/>
      <w:rPr>
        <w:rFonts w:ascii="Arial" w:hAnsi="Arial" w:cs="Arial"/>
        <w:sz w:val="20"/>
        <w:szCs w:val="20"/>
      </w:rPr>
    </w:pPr>
    <w:r w:rsidRPr="00A66905"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44027107"/>
        <w:docPartObj>
          <w:docPartGallery w:val="Page Numbers (Top of Page)"/>
          <w:docPartUnique/>
        </w:docPartObj>
      </w:sdtPr>
      <w:sdtContent>
        <w:r w:rsidR="0037577E" w:rsidRPr="00A66905">
          <w:rPr>
            <w:rFonts w:ascii="Arial" w:hAnsi="Arial" w:cs="Arial"/>
            <w:sz w:val="20"/>
            <w:szCs w:val="20"/>
          </w:rPr>
          <w:fldChar w:fldCharType="begin"/>
        </w:r>
        <w:r w:rsidRPr="00A6690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7577E" w:rsidRPr="00A66905">
          <w:rPr>
            <w:rFonts w:ascii="Arial" w:hAnsi="Arial" w:cs="Arial"/>
            <w:sz w:val="20"/>
            <w:szCs w:val="20"/>
          </w:rPr>
          <w:fldChar w:fldCharType="separate"/>
        </w:r>
        <w:r w:rsidR="00AC335A">
          <w:rPr>
            <w:rFonts w:ascii="Arial" w:hAnsi="Arial" w:cs="Arial"/>
            <w:noProof/>
            <w:sz w:val="20"/>
            <w:szCs w:val="20"/>
          </w:rPr>
          <w:t>1</w:t>
        </w:r>
        <w:r w:rsidR="0037577E" w:rsidRPr="00A66905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CB0B00" w:rsidRDefault="00CB0B00" w:rsidP="002A663E">
    <w:pPr>
      <w:pStyle w:val="En-tte"/>
      <w:ind w:left="-70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9F" w:rsidRDefault="00A11F9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F5AE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353F5"/>
    <w:multiLevelType w:val="hybridMultilevel"/>
    <w:tmpl w:val="5C884EC0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61868EF"/>
    <w:multiLevelType w:val="hybridMultilevel"/>
    <w:tmpl w:val="E1DA08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784BED"/>
    <w:multiLevelType w:val="hybridMultilevel"/>
    <w:tmpl w:val="2668B430"/>
    <w:lvl w:ilvl="0" w:tplc="040C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200225C4"/>
    <w:multiLevelType w:val="hybridMultilevel"/>
    <w:tmpl w:val="BB623472"/>
    <w:lvl w:ilvl="0" w:tplc="040C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0C84342"/>
    <w:multiLevelType w:val="hybridMultilevel"/>
    <w:tmpl w:val="FCD645A0"/>
    <w:lvl w:ilvl="0" w:tplc="040C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2E6342A8"/>
    <w:multiLevelType w:val="hybridMultilevel"/>
    <w:tmpl w:val="D872494C"/>
    <w:lvl w:ilvl="0" w:tplc="594E705A">
      <w:start w:val="1"/>
      <w:numFmt w:val="bullet"/>
      <w:lvlText w:val=""/>
      <w:lvlJc w:val="left"/>
      <w:pPr>
        <w:ind w:left="5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7">
    <w:nsid w:val="36CF65AE"/>
    <w:multiLevelType w:val="hybridMultilevel"/>
    <w:tmpl w:val="A18A92F0"/>
    <w:lvl w:ilvl="0" w:tplc="06D44CB2">
      <w:numFmt w:val="bullet"/>
      <w:lvlText w:val="-"/>
      <w:lvlJc w:val="left"/>
      <w:pPr>
        <w:ind w:left="153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D547DD5"/>
    <w:multiLevelType w:val="hybridMultilevel"/>
    <w:tmpl w:val="AA2A97B4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3771FD"/>
    <w:multiLevelType w:val="hybridMultilevel"/>
    <w:tmpl w:val="24DC8416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48B2143F"/>
    <w:multiLevelType w:val="hybridMultilevel"/>
    <w:tmpl w:val="078613D6"/>
    <w:lvl w:ilvl="0" w:tplc="52FE6DE0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97541BD"/>
    <w:multiLevelType w:val="hybridMultilevel"/>
    <w:tmpl w:val="A86EF71C"/>
    <w:lvl w:ilvl="0" w:tplc="040C000D">
      <w:start w:val="1"/>
      <w:numFmt w:val="bullet"/>
      <w:lvlText w:val=""/>
      <w:lvlJc w:val="left"/>
      <w:pPr>
        <w:ind w:left="5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2">
    <w:nsid w:val="4F232491"/>
    <w:multiLevelType w:val="hybridMultilevel"/>
    <w:tmpl w:val="8DA45D00"/>
    <w:lvl w:ilvl="0" w:tplc="040C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51852627"/>
    <w:multiLevelType w:val="hybridMultilevel"/>
    <w:tmpl w:val="6D20F250"/>
    <w:lvl w:ilvl="0" w:tplc="040C000D">
      <w:start w:val="1"/>
      <w:numFmt w:val="bullet"/>
      <w:lvlText w:val=""/>
      <w:lvlJc w:val="left"/>
      <w:pPr>
        <w:ind w:left="12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4">
    <w:nsid w:val="59BD7397"/>
    <w:multiLevelType w:val="hybridMultilevel"/>
    <w:tmpl w:val="E9EA3CA6"/>
    <w:lvl w:ilvl="0" w:tplc="040C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A2F7699"/>
    <w:multiLevelType w:val="hybridMultilevel"/>
    <w:tmpl w:val="534ABF6C"/>
    <w:lvl w:ilvl="0" w:tplc="040C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5BA75683"/>
    <w:multiLevelType w:val="hybridMultilevel"/>
    <w:tmpl w:val="32A8CE86"/>
    <w:lvl w:ilvl="0" w:tplc="040C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E0A7FE0"/>
    <w:multiLevelType w:val="hybridMultilevel"/>
    <w:tmpl w:val="2E4C8F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071FEE"/>
    <w:multiLevelType w:val="hybridMultilevel"/>
    <w:tmpl w:val="314EC2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8781D"/>
    <w:multiLevelType w:val="hybridMultilevel"/>
    <w:tmpl w:val="B08C6DBA"/>
    <w:lvl w:ilvl="0" w:tplc="040C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7279590B"/>
    <w:multiLevelType w:val="hybridMultilevel"/>
    <w:tmpl w:val="3654AE76"/>
    <w:lvl w:ilvl="0" w:tplc="040C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74192C76"/>
    <w:multiLevelType w:val="hybridMultilevel"/>
    <w:tmpl w:val="6A20AD42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75825B4E"/>
    <w:multiLevelType w:val="hybridMultilevel"/>
    <w:tmpl w:val="A80EB258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7AFD0413"/>
    <w:multiLevelType w:val="hybridMultilevel"/>
    <w:tmpl w:val="0D1A0B86"/>
    <w:lvl w:ilvl="0" w:tplc="040C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7F4A2138"/>
    <w:multiLevelType w:val="hybridMultilevel"/>
    <w:tmpl w:val="5882CF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8"/>
  </w:num>
  <w:num w:numId="11">
    <w:abstractNumId w:val="9"/>
  </w:num>
  <w:num w:numId="12">
    <w:abstractNumId w:val="22"/>
  </w:num>
  <w:num w:numId="13">
    <w:abstractNumId w:val="12"/>
  </w:num>
  <w:num w:numId="14">
    <w:abstractNumId w:val="10"/>
  </w:num>
  <w:num w:numId="15">
    <w:abstractNumId w:val="20"/>
  </w:num>
  <w:num w:numId="16">
    <w:abstractNumId w:val="19"/>
  </w:num>
  <w:num w:numId="17">
    <w:abstractNumId w:val="24"/>
  </w:num>
  <w:num w:numId="18">
    <w:abstractNumId w:val="17"/>
  </w:num>
  <w:num w:numId="19">
    <w:abstractNumId w:val="16"/>
  </w:num>
  <w:num w:numId="20">
    <w:abstractNumId w:val="14"/>
  </w:num>
  <w:num w:numId="21">
    <w:abstractNumId w:val="13"/>
  </w:num>
  <w:num w:numId="22">
    <w:abstractNumId w:val="21"/>
  </w:num>
  <w:num w:numId="23">
    <w:abstractNumId w:val="7"/>
  </w:num>
  <w:num w:numId="24">
    <w:abstractNumId w:val="6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90450"/>
    <w:rsid w:val="00025E28"/>
    <w:rsid w:val="00026D77"/>
    <w:rsid w:val="000349EC"/>
    <w:rsid w:val="000416B6"/>
    <w:rsid w:val="000417FB"/>
    <w:rsid w:val="00056CE6"/>
    <w:rsid w:val="00061E16"/>
    <w:rsid w:val="00065214"/>
    <w:rsid w:val="00082303"/>
    <w:rsid w:val="000B3E89"/>
    <w:rsid w:val="000B6B70"/>
    <w:rsid w:val="000C51A7"/>
    <w:rsid w:val="00105642"/>
    <w:rsid w:val="00135F95"/>
    <w:rsid w:val="00144D74"/>
    <w:rsid w:val="00160624"/>
    <w:rsid w:val="00174987"/>
    <w:rsid w:val="00174A13"/>
    <w:rsid w:val="00176EAC"/>
    <w:rsid w:val="001C3EAE"/>
    <w:rsid w:val="001D03F2"/>
    <w:rsid w:val="001D509B"/>
    <w:rsid w:val="001D5AF0"/>
    <w:rsid w:val="001E030C"/>
    <w:rsid w:val="001E1F48"/>
    <w:rsid w:val="001E6F98"/>
    <w:rsid w:val="00224AAF"/>
    <w:rsid w:val="002540C7"/>
    <w:rsid w:val="002646FF"/>
    <w:rsid w:val="00296F6D"/>
    <w:rsid w:val="002A3C16"/>
    <w:rsid w:val="002A663E"/>
    <w:rsid w:val="002D6CA1"/>
    <w:rsid w:val="003166AC"/>
    <w:rsid w:val="003216ED"/>
    <w:rsid w:val="00324F6B"/>
    <w:rsid w:val="00336D29"/>
    <w:rsid w:val="00352995"/>
    <w:rsid w:val="003668DE"/>
    <w:rsid w:val="0037577E"/>
    <w:rsid w:val="00380167"/>
    <w:rsid w:val="003B01D4"/>
    <w:rsid w:val="003E5033"/>
    <w:rsid w:val="003F06F1"/>
    <w:rsid w:val="00417C70"/>
    <w:rsid w:val="00467BD4"/>
    <w:rsid w:val="004903A4"/>
    <w:rsid w:val="004A7A7D"/>
    <w:rsid w:val="004C1FC6"/>
    <w:rsid w:val="004D267A"/>
    <w:rsid w:val="004F00D9"/>
    <w:rsid w:val="004F2A82"/>
    <w:rsid w:val="00501B65"/>
    <w:rsid w:val="00502D67"/>
    <w:rsid w:val="00507961"/>
    <w:rsid w:val="0051647B"/>
    <w:rsid w:val="00525128"/>
    <w:rsid w:val="0054360D"/>
    <w:rsid w:val="005527D1"/>
    <w:rsid w:val="00564F89"/>
    <w:rsid w:val="00572C2B"/>
    <w:rsid w:val="00594B5C"/>
    <w:rsid w:val="005A1593"/>
    <w:rsid w:val="005A2111"/>
    <w:rsid w:val="005A795F"/>
    <w:rsid w:val="005C61E8"/>
    <w:rsid w:val="005F0405"/>
    <w:rsid w:val="005F15D0"/>
    <w:rsid w:val="00616A3F"/>
    <w:rsid w:val="00630299"/>
    <w:rsid w:val="00694F10"/>
    <w:rsid w:val="00730303"/>
    <w:rsid w:val="00742CA3"/>
    <w:rsid w:val="0079358A"/>
    <w:rsid w:val="007960A2"/>
    <w:rsid w:val="007A088C"/>
    <w:rsid w:val="007A2C83"/>
    <w:rsid w:val="007B58C1"/>
    <w:rsid w:val="007E69BE"/>
    <w:rsid w:val="007F1396"/>
    <w:rsid w:val="00870EAE"/>
    <w:rsid w:val="00873166"/>
    <w:rsid w:val="0088184E"/>
    <w:rsid w:val="008B22AD"/>
    <w:rsid w:val="00940770"/>
    <w:rsid w:val="00960B01"/>
    <w:rsid w:val="0097444A"/>
    <w:rsid w:val="009A312C"/>
    <w:rsid w:val="009A6D2F"/>
    <w:rsid w:val="009D01BC"/>
    <w:rsid w:val="009E2730"/>
    <w:rsid w:val="009E6790"/>
    <w:rsid w:val="009F6EA6"/>
    <w:rsid w:val="009F7F8D"/>
    <w:rsid w:val="00A11F9F"/>
    <w:rsid w:val="00A30798"/>
    <w:rsid w:val="00A438FD"/>
    <w:rsid w:val="00A4556D"/>
    <w:rsid w:val="00A57479"/>
    <w:rsid w:val="00A66905"/>
    <w:rsid w:val="00A70768"/>
    <w:rsid w:val="00A83D5E"/>
    <w:rsid w:val="00A90450"/>
    <w:rsid w:val="00AC335A"/>
    <w:rsid w:val="00B23CC9"/>
    <w:rsid w:val="00B83A18"/>
    <w:rsid w:val="00BC6347"/>
    <w:rsid w:val="00BE2992"/>
    <w:rsid w:val="00BF66A2"/>
    <w:rsid w:val="00C262D3"/>
    <w:rsid w:val="00C27691"/>
    <w:rsid w:val="00C47BFB"/>
    <w:rsid w:val="00C714C3"/>
    <w:rsid w:val="00C824EA"/>
    <w:rsid w:val="00C857DC"/>
    <w:rsid w:val="00CB0B00"/>
    <w:rsid w:val="00CB3271"/>
    <w:rsid w:val="00D15612"/>
    <w:rsid w:val="00D32164"/>
    <w:rsid w:val="00DA46F2"/>
    <w:rsid w:val="00DB30E5"/>
    <w:rsid w:val="00DC1153"/>
    <w:rsid w:val="00E01FF3"/>
    <w:rsid w:val="00E2532A"/>
    <w:rsid w:val="00E27B68"/>
    <w:rsid w:val="00E34359"/>
    <w:rsid w:val="00E35D7A"/>
    <w:rsid w:val="00E467BB"/>
    <w:rsid w:val="00E80AB1"/>
    <w:rsid w:val="00E84DA8"/>
    <w:rsid w:val="00EC3E6D"/>
    <w:rsid w:val="00ED606E"/>
    <w:rsid w:val="00EE19D0"/>
    <w:rsid w:val="00EE20C6"/>
    <w:rsid w:val="00F632BF"/>
    <w:rsid w:val="00F65234"/>
    <w:rsid w:val="00F71A0E"/>
    <w:rsid w:val="00F8205B"/>
    <w:rsid w:val="00F94E38"/>
    <w:rsid w:val="00FC646D"/>
    <w:rsid w:val="00FE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9E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F04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0417F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417F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417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417FB"/>
    <w:rPr>
      <w:sz w:val="24"/>
      <w:szCs w:val="24"/>
    </w:rPr>
  </w:style>
  <w:style w:type="paragraph" w:customStyle="1" w:styleId="Default">
    <w:name w:val="Default"/>
    <w:rsid w:val="00F94E3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lev">
    <w:name w:val="Strong"/>
    <w:uiPriority w:val="22"/>
    <w:qFormat/>
    <w:rsid w:val="00174A13"/>
    <w:rPr>
      <w:b/>
      <w:bCs/>
    </w:rPr>
  </w:style>
  <w:style w:type="paragraph" w:styleId="Paragraphedeliste">
    <w:name w:val="List Paragraph"/>
    <w:basedOn w:val="Normal"/>
    <w:uiPriority w:val="34"/>
    <w:qFormat/>
    <w:rsid w:val="0051647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F04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0417F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417F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417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417FB"/>
    <w:rPr>
      <w:sz w:val="24"/>
      <w:szCs w:val="24"/>
    </w:rPr>
  </w:style>
  <w:style w:type="paragraph" w:customStyle="1" w:styleId="Default">
    <w:name w:val="Default"/>
    <w:rsid w:val="00F94E3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lev">
    <w:name w:val="Strong"/>
    <w:uiPriority w:val="22"/>
    <w:qFormat/>
    <w:rsid w:val="00174A13"/>
    <w:rPr>
      <w:b/>
      <w:bCs/>
    </w:rPr>
  </w:style>
  <w:style w:type="paragraph" w:styleId="Paragraphedeliste">
    <w:name w:val="List Paragraph"/>
    <w:basedOn w:val="Normal"/>
    <w:uiPriority w:val="34"/>
    <w:qFormat/>
    <w:rsid w:val="0051647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-familles@orang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VIDE GRENIERS                                               Son règlement</vt:lpstr>
    </vt:vector>
  </TitlesOfParts>
  <Company>Hewlett-Packard Company</Company>
  <LinksUpToDate>false</LinksUpToDate>
  <CharactersWithSpaces>3910</CharactersWithSpaces>
  <SharedDoc>false</SharedDoc>
  <HLinks>
    <vt:vector size="18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mailto:ass-familles@orange.fr</vt:lpwstr>
      </vt:variant>
      <vt:variant>
        <vt:lpwstr/>
      </vt:variant>
      <vt:variant>
        <vt:i4>458855</vt:i4>
      </vt:variant>
      <vt:variant>
        <vt:i4>0</vt:i4>
      </vt:variant>
      <vt:variant>
        <vt:i4>0</vt:i4>
      </vt:variant>
      <vt:variant>
        <vt:i4>5</vt:i4>
      </vt:variant>
      <vt:variant>
        <vt:lpwstr>http://www.charentonlepont.fr/afc</vt:lpwstr>
      </vt:variant>
      <vt:variant>
        <vt:lpwstr/>
      </vt:variant>
      <vt:variant>
        <vt:i4>65641</vt:i4>
      </vt:variant>
      <vt:variant>
        <vt:i4>2048</vt:i4>
      </vt:variant>
      <vt:variant>
        <vt:i4>1025</vt:i4>
      </vt:variant>
      <vt:variant>
        <vt:i4>1</vt:i4>
      </vt:variant>
      <vt:variant>
        <vt:lpwstr>logo AFC 2014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 GRENIERS                                               Son règlement</dc:title>
  <dc:creator>EQUIPE V-G</dc:creator>
  <cp:lastModifiedBy>Microsoft</cp:lastModifiedBy>
  <cp:revision>4</cp:revision>
  <cp:lastPrinted>2018-08-15T07:29:00Z</cp:lastPrinted>
  <dcterms:created xsi:type="dcterms:W3CDTF">2022-03-24T13:39:00Z</dcterms:created>
  <dcterms:modified xsi:type="dcterms:W3CDTF">2023-03-05T17:33:00Z</dcterms:modified>
</cp:coreProperties>
</file>